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bookmarkStart w:id="0" w:name="_GoBack"/>
      <w:r>
        <w:rPr>
          <w:rFonts w:hint="eastAsia" w:ascii="方正小标宋简体" w:hAnsi="方正小标宋简体" w:eastAsia="方正小标宋简体" w:cs="方正小标宋简体"/>
          <w:sz w:val="32"/>
          <w:szCs w:val="32"/>
          <w:lang w:val="en-US" w:eastAsia="zh-CN"/>
        </w:rPr>
        <w:drawing>
          <wp:anchor distT="0" distB="0" distL="114300" distR="114300" simplePos="0" relativeHeight="251658240" behindDoc="1" locked="0" layoutInCell="1" allowOverlap="1">
            <wp:simplePos x="0" y="0"/>
            <wp:positionH relativeFrom="column">
              <wp:posOffset>-1151255</wp:posOffset>
            </wp:positionH>
            <wp:positionV relativeFrom="paragraph">
              <wp:posOffset>-918210</wp:posOffset>
            </wp:positionV>
            <wp:extent cx="7555230" cy="10682605"/>
            <wp:effectExtent l="0" t="0" r="7620" b="4445"/>
            <wp:wrapNone/>
            <wp:docPr id="1" name="图片 1" descr="西安文理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安文理学院"/>
                    <pic:cNvPicPr>
                      <a:picLocks noChangeAspect="1"/>
                    </pic:cNvPicPr>
                  </pic:nvPicPr>
                  <pic:blipFill>
                    <a:blip r:embed="rId4"/>
                    <a:stretch>
                      <a:fillRect/>
                    </a:stretch>
                  </pic:blipFill>
                  <pic:spPr>
                    <a:xfrm>
                      <a:off x="0" y="0"/>
                      <a:ext cx="7555230" cy="10682605"/>
                    </a:xfrm>
                    <a:prstGeom prst="rect">
                      <a:avLst/>
                    </a:prstGeom>
                  </pic:spPr>
                </pic:pic>
              </a:graphicData>
            </a:graphic>
          </wp:anchor>
        </w:drawing>
      </w:r>
      <w:bookmarkEnd w:id="0"/>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kern w:val="2"/>
          <w:sz w:val="36"/>
          <w:szCs w:val="36"/>
          <w:lang w:val="en-US" w:eastAsia="zh-CN" w:bidi="ar-SA"/>
        </w:rPr>
      </w:pPr>
      <w:r>
        <w:rPr>
          <w:rFonts w:hint="eastAsia" w:ascii="方正小标宋简体" w:hAnsi="方正小标宋简体" w:eastAsia="方正小标宋简体" w:cs="方正小标宋简体"/>
          <w:b w:val="0"/>
          <w:kern w:val="2"/>
          <w:sz w:val="36"/>
          <w:szCs w:val="36"/>
          <w:lang w:val="en-US" w:eastAsia="zh-CN" w:bidi="ar-SA"/>
        </w:rPr>
        <w:t>关于做好2019年</w:t>
      </w:r>
      <w:r>
        <w:rPr>
          <w:rFonts w:hint="default" w:ascii="方正小标宋简体" w:hAnsi="方正小标宋简体" w:eastAsia="方正小标宋简体" w:cs="方正小标宋简体"/>
          <w:b w:val="0"/>
          <w:kern w:val="2"/>
          <w:sz w:val="36"/>
          <w:szCs w:val="36"/>
          <w:lang w:val="en-US" w:eastAsia="zh-CN" w:bidi="ar-SA"/>
        </w:rPr>
        <w:t>西部地区人才培养</w:t>
      </w:r>
      <w:r>
        <w:rPr>
          <w:rFonts w:hint="eastAsia" w:ascii="方正小标宋简体" w:hAnsi="方正小标宋简体" w:eastAsia="方正小标宋简体" w:cs="方正小标宋简体"/>
          <w:b w:val="0"/>
          <w:kern w:val="2"/>
          <w:sz w:val="36"/>
          <w:szCs w:val="36"/>
          <w:lang w:val="en-US" w:eastAsia="zh-CN" w:bidi="ar-SA"/>
        </w:rPr>
        <w:t>特别</w:t>
      </w:r>
      <w:r>
        <w:rPr>
          <w:rFonts w:hint="default" w:ascii="方正小标宋简体" w:hAnsi="方正小标宋简体" w:eastAsia="方正小标宋简体" w:cs="方正小标宋简体"/>
          <w:b w:val="0"/>
          <w:kern w:val="2"/>
          <w:sz w:val="36"/>
          <w:szCs w:val="36"/>
          <w:lang w:val="en-US" w:eastAsia="zh-CN" w:bidi="ar-SA"/>
        </w:rPr>
        <w:t>项目</w:t>
      </w:r>
      <w:r>
        <w:rPr>
          <w:rFonts w:hint="eastAsia" w:ascii="方正小标宋简体" w:hAnsi="方正小标宋简体" w:eastAsia="方正小标宋简体" w:cs="方正小标宋简体"/>
          <w:b w:val="0"/>
          <w:i w:val="0"/>
          <w:caps w:val="0"/>
          <w:color w:val="000000"/>
          <w:spacing w:val="0"/>
          <w:sz w:val="36"/>
          <w:szCs w:val="36"/>
          <w:shd w:val="clear" w:fill="FFFFFF"/>
        </w:rPr>
        <w:t>/地方合作项目</w:t>
      </w:r>
      <w:r>
        <w:rPr>
          <w:rFonts w:hint="eastAsia" w:ascii="方正小标宋简体" w:hAnsi="方正小标宋简体" w:eastAsia="方正小标宋简体" w:cs="方正小标宋简体"/>
          <w:b w:val="0"/>
          <w:kern w:val="2"/>
          <w:sz w:val="36"/>
          <w:szCs w:val="36"/>
          <w:lang w:val="en-US" w:eastAsia="zh-CN" w:bidi="ar-SA"/>
        </w:rPr>
        <w:t>选派工作的通知</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b w:val="0"/>
          <w:color w:val="000000"/>
          <w:kern w:val="44"/>
          <w:sz w:val="32"/>
          <w:szCs w:val="32"/>
          <w:shd w:val="clear" w:fill="FFFFFF"/>
          <w:lang w:val="en-US" w:eastAsia="zh-CN" w:bidi="ar"/>
        </w:rPr>
      </w:pPr>
      <w:r>
        <w:rPr>
          <w:rFonts w:hint="eastAsia" w:ascii="仿宋_GB2312" w:hAnsi="仿宋_GB2312" w:eastAsia="仿宋_GB2312" w:cs="仿宋_GB2312"/>
          <w:b w:val="0"/>
          <w:color w:val="000000"/>
          <w:kern w:val="44"/>
          <w:sz w:val="32"/>
          <w:szCs w:val="32"/>
          <w:shd w:val="clear" w:fill="FFFFFF"/>
          <w:lang w:val="en-US" w:eastAsia="zh-CN" w:bidi="ar"/>
        </w:rPr>
        <w:t>各学院：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outlineLvl w:val="0"/>
        <w:rPr>
          <w:rFonts w:hint="eastAsia" w:ascii="仿宋_GB2312" w:hAnsi="仿宋_GB2312" w:eastAsia="仿宋_GB2312" w:cs="仿宋_GB2312"/>
          <w:b w:val="0"/>
          <w:color w:val="000000"/>
          <w:sz w:val="32"/>
          <w:szCs w:val="32"/>
          <w:shd w:val="clear" w:fill="FFFFFF"/>
          <w:lang w:val="en-US" w:eastAsia="zh-CN"/>
        </w:rPr>
      </w:pPr>
      <w:r>
        <w:rPr>
          <w:rFonts w:hint="default" w:ascii="仿宋_GB2312" w:hAnsi="仿宋_GB2312" w:eastAsia="仿宋_GB2312" w:cs="仿宋_GB2312"/>
          <w:b w:val="0"/>
          <w:color w:val="000000"/>
          <w:sz w:val="32"/>
          <w:szCs w:val="32"/>
          <w:shd w:val="clear" w:fill="FFFFFF"/>
          <w:lang w:val="en-US" w:eastAsia="zh-CN"/>
        </w:rPr>
        <w:t>2019年</w:t>
      </w:r>
      <w:r>
        <w:rPr>
          <w:rFonts w:hint="eastAsia" w:ascii="仿宋_GB2312" w:hAnsi="仿宋_GB2312" w:eastAsia="仿宋_GB2312" w:cs="仿宋_GB2312"/>
          <w:b w:val="0"/>
          <w:color w:val="000000"/>
          <w:sz w:val="32"/>
          <w:szCs w:val="32"/>
          <w:shd w:val="clear" w:fill="FFFFFF"/>
          <w:lang w:val="en-US" w:eastAsia="zh-CN"/>
        </w:rPr>
        <w:t>国家</w:t>
      </w:r>
      <w:r>
        <w:rPr>
          <w:rFonts w:hint="default" w:ascii="仿宋_GB2312" w:hAnsi="仿宋_GB2312" w:eastAsia="仿宋_GB2312" w:cs="仿宋_GB2312"/>
          <w:b w:val="0"/>
          <w:color w:val="000000"/>
          <w:sz w:val="32"/>
          <w:szCs w:val="32"/>
          <w:shd w:val="clear" w:fill="FFFFFF"/>
          <w:lang w:val="en-US" w:eastAsia="zh-CN"/>
        </w:rPr>
        <w:t>西部地区人才培养特别项目选派</w:t>
      </w:r>
      <w:r>
        <w:rPr>
          <w:rFonts w:hint="eastAsia" w:ascii="仿宋_GB2312" w:hAnsi="仿宋_GB2312" w:eastAsia="仿宋_GB2312" w:cs="仿宋_GB2312"/>
          <w:b w:val="0"/>
          <w:color w:val="000000"/>
          <w:sz w:val="32"/>
          <w:szCs w:val="32"/>
          <w:shd w:val="clear" w:fill="FFFFFF"/>
          <w:lang w:val="en-US" w:eastAsia="zh-CN"/>
        </w:rPr>
        <w:t>工作即将开始，请依据选派条件，结合本单位教师培训计划，开展申报推荐工作。现将有关事宜通知如下：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outlineLvl w:val="9"/>
        <w:rPr>
          <w:rFonts w:hint="eastAsia" w:ascii="黑体" w:hAnsi="黑体" w:eastAsia="黑体" w:cs="黑体"/>
          <w:b w:val="0"/>
          <w:bCs/>
          <w:sz w:val="32"/>
          <w:szCs w:val="32"/>
        </w:rPr>
      </w:pPr>
      <w:r>
        <w:rPr>
          <w:rStyle w:val="5"/>
          <w:rFonts w:hint="eastAsia" w:ascii="黑体" w:hAnsi="黑体" w:eastAsia="黑体" w:cs="黑体"/>
          <w:b w:val="0"/>
          <w:bCs/>
          <w:color w:val="000000"/>
          <w:sz w:val="32"/>
          <w:szCs w:val="32"/>
          <w:lang w:val="en-US" w:eastAsia="zh-CN"/>
        </w:rPr>
        <w:t>一</w:t>
      </w:r>
      <w:r>
        <w:rPr>
          <w:rStyle w:val="5"/>
          <w:rFonts w:hint="eastAsia" w:ascii="黑体" w:hAnsi="黑体" w:eastAsia="黑体" w:cs="黑体"/>
          <w:b w:val="0"/>
          <w:bCs/>
          <w:color w:val="000000"/>
          <w:sz w:val="32"/>
          <w:szCs w:val="32"/>
        </w:rPr>
        <w:t>、选派项目、类别及资助期限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outlineLvl w:val="0"/>
        <w:rPr>
          <w:rFonts w:hint="eastAsia" w:ascii="仿宋_GB2312" w:hAnsi="仿宋_GB2312" w:eastAsia="仿宋_GB2312" w:cs="仿宋_GB2312"/>
          <w:b w:val="0"/>
          <w:color w:val="000000"/>
          <w:sz w:val="32"/>
          <w:szCs w:val="32"/>
          <w:shd w:val="clear" w:fill="FFFFFF"/>
        </w:rPr>
      </w:pPr>
      <w:r>
        <w:rPr>
          <w:rFonts w:hint="eastAsia" w:ascii="仿宋_GB2312" w:hAnsi="仿宋_GB2312" w:eastAsia="仿宋_GB2312" w:cs="仿宋_GB2312"/>
          <w:b w:val="0"/>
          <w:color w:val="000000"/>
          <w:kern w:val="44"/>
          <w:sz w:val="32"/>
          <w:szCs w:val="32"/>
          <w:shd w:val="clear" w:fill="FFFFFF"/>
          <w:lang w:val="en-US" w:eastAsia="zh-CN" w:bidi="ar"/>
        </w:rPr>
        <w:t>选</w:t>
      </w:r>
      <w:r>
        <w:rPr>
          <w:rFonts w:hint="eastAsia" w:ascii="仿宋_GB2312" w:hAnsi="仿宋_GB2312" w:eastAsia="仿宋_GB2312" w:cs="仿宋_GB2312"/>
          <w:b w:val="0"/>
          <w:color w:val="000000"/>
          <w:sz w:val="32"/>
          <w:szCs w:val="32"/>
          <w:shd w:val="clear" w:fill="FFFFFF"/>
        </w:rPr>
        <w:t>派项目：</w:t>
      </w:r>
      <w:r>
        <w:rPr>
          <w:rFonts w:hint="eastAsia" w:ascii="仿宋_GB2312" w:hAnsi="仿宋_GB2312" w:eastAsia="仿宋_GB2312" w:cs="仿宋_GB2312"/>
          <w:b w:val="0"/>
          <w:color w:val="000000"/>
          <w:sz w:val="32"/>
          <w:szCs w:val="32"/>
          <w:shd w:val="clear" w:fill="FFFFFF"/>
          <w:lang w:val="en-US"/>
        </w:rPr>
        <w:t>2019</w:t>
      </w:r>
      <w:r>
        <w:rPr>
          <w:rFonts w:hint="eastAsia" w:ascii="仿宋_GB2312" w:hAnsi="仿宋_GB2312" w:eastAsia="仿宋_GB2312" w:cs="仿宋_GB2312"/>
          <w:b w:val="0"/>
          <w:color w:val="000000"/>
          <w:sz w:val="32"/>
          <w:szCs w:val="32"/>
          <w:shd w:val="clear" w:fill="FFFFFF"/>
        </w:rPr>
        <w:t>年</w:t>
      </w:r>
      <w:r>
        <w:rPr>
          <w:rFonts w:hint="eastAsia" w:ascii="仿宋_GB2312" w:hAnsi="仿宋_GB2312" w:eastAsia="仿宋_GB2312" w:cs="仿宋_GB2312"/>
          <w:b w:val="0"/>
          <w:color w:val="000000"/>
          <w:sz w:val="32"/>
          <w:szCs w:val="32"/>
          <w:shd w:val="clear" w:fill="FFFFFF"/>
          <w:lang w:val="en-US" w:eastAsia="zh-CN"/>
        </w:rPr>
        <w:t>西部地区人才培养特别项目</w:t>
      </w:r>
      <w:r>
        <w:rPr>
          <w:rFonts w:hint="eastAsia" w:ascii="仿宋_GB2312" w:hAnsi="仿宋_GB2312" w:eastAsia="仿宋_GB2312" w:cs="仿宋_GB2312"/>
          <w:b w:val="0"/>
          <w:color w:val="000000"/>
          <w:sz w:val="32"/>
          <w:szCs w:val="32"/>
          <w:shd w:val="clear" w:fill="FFFFFF"/>
          <w:lang w:eastAsia="zh-CN"/>
        </w:rPr>
        <w:t>，</w:t>
      </w:r>
      <w:r>
        <w:rPr>
          <w:rFonts w:hint="eastAsia" w:ascii="仿宋_GB2312" w:hAnsi="仿宋_GB2312" w:eastAsia="仿宋_GB2312" w:cs="仿宋_GB2312"/>
          <w:b w:val="0"/>
          <w:color w:val="000000"/>
          <w:sz w:val="32"/>
          <w:szCs w:val="32"/>
          <w:shd w:val="clear" w:fill="FFFFFF"/>
        </w:rPr>
        <w:t>该项目由国家留学基金</w:t>
      </w:r>
      <w:r>
        <w:rPr>
          <w:rFonts w:hint="eastAsia" w:ascii="仿宋_GB2312" w:hAnsi="仿宋_GB2312" w:eastAsia="仿宋_GB2312" w:cs="仿宋_GB2312"/>
          <w:b w:val="0"/>
          <w:color w:val="000000"/>
          <w:sz w:val="32"/>
          <w:szCs w:val="32"/>
          <w:shd w:val="clear" w:fill="FFFFFF"/>
          <w:lang w:val="en-US" w:eastAsia="zh-CN"/>
        </w:rPr>
        <w:t>委与学校共同</w:t>
      </w:r>
      <w:r>
        <w:rPr>
          <w:rFonts w:hint="eastAsia" w:ascii="仿宋_GB2312" w:hAnsi="仿宋_GB2312" w:eastAsia="仿宋_GB2312" w:cs="仿宋_GB2312"/>
          <w:b w:val="0"/>
          <w:color w:val="000000"/>
          <w:sz w:val="32"/>
          <w:szCs w:val="32"/>
          <w:shd w:val="clear" w:fill="FFFFFF"/>
        </w:rPr>
        <w:t>资助</w:t>
      </w:r>
      <w:r>
        <w:rPr>
          <w:rFonts w:hint="eastAsia" w:ascii="仿宋_GB2312" w:hAnsi="仿宋_GB2312" w:eastAsia="仿宋_GB2312" w:cs="仿宋_GB2312"/>
          <w:b w:val="0"/>
          <w:color w:val="000000"/>
          <w:sz w:val="32"/>
          <w:szCs w:val="32"/>
          <w:shd w:val="clear"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kern w:val="44"/>
          <w:sz w:val="32"/>
          <w:szCs w:val="32"/>
          <w:shd w:val="clear" w:fill="FFFFFF"/>
          <w:lang w:val="en-US" w:eastAsia="zh-CN" w:bidi="ar"/>
        </w:rPr>
        <w:t>选派类别：</w:t>
      </w:r>
      <w:r>
        <w:rPr>
          <w:rFonts w:hint="eastAsia" w:ascii="仿宋_GB2312" w:hAnsi="仿宋_GB2312" w:eastAsia="仿宋_GB2312" w:cs="仿宋_GB2312"/>
          <w:color w:val="000000"/>
          <w:sz w:val="32"/>
          <w:szCs w:val="32"/>
        </w:rPr>
        <w:t>高级研究学者、访问学者、博士后。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color w:val="000000"/>
          <w:kern w:val="44"/>
          <w:sz w:val="32"/>
          <w:szCs w:val="32"/>
          <w:shd w:val="clear" w:fill="FFFFFF"/>
          <w:lang w:val="en-US" w:eastAsia="zh-CN" w:bidi="ar"/>
        </w:rPr>
        <w:t>资助期限：</w:t>
      </w:r>
      <w:r>
        <w:rPr>
          <w:rFonts w:hint="eastAsia" w:ascii="仿宋_GB2312" w:hAnsi="仿宋_GB2312" w:eastAsia="仿宋_GB2312" w:cs="仿宋_GB2312"/>
          <w:color w:val="000000"/>
          <w:sz w:val="32"/>
          <w:szCs w:val="32"/>
        </w:rPr>
        <w:t>高级研究学者的留学期限为3-6个月。访问学者的留学期限为3-12个月。博士后的留学期限为6-24个月。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outlineLvl w:val="9"/>
        <w:rPr>
          <w:rStyle w:val="5"/>
          <w:rFonts w:hint="eastAsia" w:ascii="黑体" w:hAnsi="黑体" w:eastAsia="黑体" w:cs="黑体"/>
          <w:b w:val="0"/>
          <w:bCs/>
          <w:color w:val="000000"/>
          <w:sz w:val="32"/>
          <w:szCs w:val="32"/>
          <w:lang w:val="en-US" w:eastAsia="zh-CN"/>
        </w:rPr>
      </w:pPr>
      <w:r>
        <w:rPr>
          <w:rStyle w:val="5"/>
          <w:rFonts w:hint="eastAsia" w:ascii="黑体" w:hAnsi="黑体" w:eastAsia="黑体" w:cs="黑体"/>
          <w:b w:val="0"/>
          <w:bCs/>
          <w:color w:val="000000"/>
          <w:sz w:val="32"/>
          <w:szCs w:val="32"/>
          <w:lang w:val="en-US" w:eastAsia="zh-CN"/>
        </w:rPr>
        <w:t>二、选派条件</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1.申请人应符合《</w:t>
      </w:r>
      <w:r>
        <w:rPr>
          <w:rFonts w:hint="default" w:ascii="仿宋_GB2312" w:hAnsi="仿宋_GB2312" w:eastAsia="仿宋_GB2312" w:cs="仿宋_GB2312"/>
          <w:b w:val="0"/>
          <w:color w:val="000000"/>
          <w:sz w:val="32"/>
          <w:szCs w:val="32"/>
          <w:shd w:val="clear" w:fill="FFFFFF"/>
          <w:lang w:val="en-US" w:eastAsia="zh-CN"/>
        </w:rPr>
        <w:t>2019年西部地区人才培养特别项目选派</w:t>
      </w:r>
      <w:r>
        <w:rPr>
          <w:rFonts w:hint="eastAsia" w:ascii="仿宋_GB2312" w:hAnsi="仿宋_GB2312" w:eastAsia="仿宋_GB2312" w:cs="仿宋_GB2312"/>
          <w:b w:val="0"/>
          <w:color w:val="000000"/>
          <w:sz w:val="32"/>
          <w:szCs w:val="32"/>
          <w:shd w:val="clear" w:fill="FFFFFF"/>
          <w:lang w:val="en-US" w:eastAsia="zh-CN"/>
        </w:rPr>
        <w:t>办法</w:t>
      </w:r>
      <w:r>
        <w:rPr>
          <w:rFonts w:hint="eastAsia" w:ascii="仿宋_GB2312" w:hAnsi="仿宋_GB2312" w:eastAsia="仿宋_GB2312" w:cs="仿宋_GB2312"/>
          <w:kern w:val="0"/>
          <w:sz w:val="32"/>
          <w:szCs w:val="32"/>
          <w:lang w:val="en-US" w:eastAsia="zh-CN" w:bidi="ar"/>
        </w:rPr>
        <w:t>》规定的基本条件。</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2.申请人须有明确的出国研修目的并制订科学合理的研修计划。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outlineLvl w:val="9"/>
        <w:rPr>
          <w:rStyle w:val="5"/>
          <w:rFonts w:hint="eastAsia" w:ascii="黑体" w:hAnsi="黑体" w:eastAsia="黑体" w:cs="黑体"/>
          <w:b w:val="0"/>
          <w:bCs/>
          <w:color w:val="000000"/>
          <w:sz w:val="32"/>
          <w:szCs w:val="32"/>
          <w:lang w:val="en-US" w:eastAsia="zh-CN"/>
        </w:rPr>
      </w:pPr>
      <w:r>
        <w:rPr>
          <w:rStyle w:val="5"/>
          <w:rFonts w:hint="eastAsia" w:ascii="黑体" w:hAnsi="黑体" w:eastAsia="黑体" w:cs="黑体"/>
          <w:b w:val="0"/>
          <w:bCs/>
          <w:color w:val="000000"/>
          <w:sz w:val="32"/>
          <w:szCs w:val="32"/>
          <w:lang w:val="en-US" w:eastAsia="zh-CN"/>
        </w:rPr>
        <w:t>三、申报流程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教师</w:t>
      </w:r>
      <w:r>
        <w:rPr>
          <w:rFonts w:hint="eastAsia" w:ascii="仿宋_GB2312" w:hAnsi="仿宋_GB2312" w:eastAsia="仿宋_GB2312" w:cs="仿宋_GB2312"/>
          <w:color w:val="000000"/>
          <w:sz w:val="32"/>
          <w:szCs w:val="32"/>
        </w:rPr>
        <w:t>向所在学院提出申请，并填写《2019年</w:t>
      </w:r>
      <w:r>
        <w:rPr>
          <w:rFonts w:hint="eastAsia" w:ascii="仿宋_GB2312" w:hAnsi="仿宋_GB2312" w:eastAsia="仿宋_GB2312" w:cs="仿宋_GB2312"/>
          <w:color w:val="000000"/>
          <w:sz w:val="32"/>
          <w:szCs w:val="32"/>
          <w:lang w:val="en-US" w:eastAsia="zh-CN"/>
        </w:rPr>
        <w:t>西安文理学院</w:t>
      </w:r>
      <w:r>
        <w:rPr>
          <w:rFonts w:hint="eastAsia" w:ascii="仿宋_GB2312" w:hAnsi="仿宋_GB2312" w:eastAsia="仿宋_GB2312" w:cs="仿宋_GB2312"/>
          <w:color w:val="000000"/>
          <w:sz w:val="32"/>
          <w:szCs w:val="32"/>
        </w:rPr>
        <w:t>教师公派出国留学申请表》（附件</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本项目与国家公派访学项目时间不冲突，可同时申请。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推荐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本项目有名额限制，</w:t>
      </w:r>
      <w:r>
        <w:rPr>
          <w:rFonts w:hint="eastAsia" w:ascii="仿宋_GB2312" w:hAnsi="仿宋_GB2312" w:eastAsia="仿宋_GB2312" w:cs="仿宋_GB2312"/>
          <w:color w:val="000000"/>
          <w:sz w:val="32"/>
          <w:szCs w:val="32"/>
        </w:rPr>
        <w:t>各学院</w:t>
      </w:r>
      <w:r>
        <w:rPr>
          <w:rFonts w:hint="eastAsia" w:ascii="仿宋_GB2312" w:hAnsi="仿宋_GB2312" w:eastAsia="仿宋_GB2312" w:cs="仿宋_GB2312"/>
          <w:color w:val="000000"/>
          <w:sz w:val="32"/>
          <w:szCs w:val="32"/>
          <w:lang w:val="en-US" w:eastAsia="zh-CN"/>
        </w:rPr>
        <w:t>应</w:t>
      </w:r>
      <w:r>
        <w:rPr>
          <w:rFonts w:hint="eastAsia" w:ascii="仿宋_GB2312" w:hAnsi="仿宋_GB2312" w:eastAsia="仿宋_GB2312" w:cs="仿宋_GB2312"/>
          <w:color w:val="000000"/>
          <w:sz w:val="32"/>
          <w:szCs w:val="32"/>
        </w:rPr>
        <w:t>对申报人的思想品德、政治素质和师德师风作出客观的评价意见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根据教学、科研、学科学位建设及骨干教师培养等实际工作的需要，结合本单位教师进修学习工作计划安排，择优推荐在教学科研工作中表现优良、业绩积累好且具有发展潜力的教师。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学校遴选推荐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根据学院</w:t>
      </w:r>
      <w:r>
        <w:rPr>
          <w:rFonts w:hint="eastAsia" w:ascii="仿宋_GB2312" w:hAnsi="仿宋_GB2312" w:eastAsia="仿宋_GB2312" w:cs="仿宋_GB2312"/>
          <w:color w:val="000000"/>
          <w:sz w:val="32"/>
          <w:szCs w:val="32"/>
          <w:lang w:val="en-US" w:eastAsia="zh-CN"/>
        </w:rPr>
        <w:t>推荐</w:t>
      </w:r>
      <w:r>
        <w:rPr>
          <w:rFonts w:hint="eastAsia" w:ascii="仿宋_GB2312" w:hAnsi="仿宋_GB2312" w:eastAsia="仿宋_GB2312" w:cs="仿宋_GB2312"/>
          <w:color w:val="000000"/>
          <w:sz w:val="32"/>
          <w:szCs w:val="32"/>
        </w:rPr>
        <w:t>意见，</w:t>
      </w:r>
      <w:r>
        <w:rPr>
          <w:rFonts w:hint="eastAsia" w:ascii="仿宋_GB2312" w:hAnsi="仿宋_GB2312" w:eastAsia="仿宋_GB2312" w:cs="仿宋_GB2312"/>
          <w:color w:val="000000"/>
          <w:sz w:val="32"/>
          <w:szCs w:val="32"/>
          <w:lang w:val="en-US" w:eastAsia="zh-CN"/>
        </w:rPr>
        <w:t>学校相关部门综合</w:t>
      </w:r>
      <w:r>
        <w:rPr>
          <w:rFonts w:hint="eastAsia" w:ascii="仿宋_GB2312" w:hAnsi="仿宋_GB2312" w:eastAsia="仿宋_GB2312" w:cs="仿宋_GB2312"/>
          <w:color w:val="000000"/>
          <w:sz w:val="32"/>
          <w:szCs w:val="32"/>
        </w:rPr>
        <w:t>评审，</w:t>
      </w:r>
      <w:r>
        <w:rPr>
          <w:rFonts w:hint="eastAsia" w:ascii="仿宋_GB2312" w:hAnsi="仿宋_GB2312" w:eastAsia="仿宋_GB2312" w:cs="仿宋_GB2312"/>
          <w:color w:val="000000"/>
          <w:sz w:val="32"/>
          <w:szCs w:val="32"/>
          <w:lang w:val="en-US" w:eastAsia="zh-CN"/>
        </w:rPr>
        <w:t>按照教育厅划拨名额</w:t>
      </w:r>
      <w:r>
        <w:rPr>
          <w:rFonts w:hint="eastAsia" w:ascii="仿宋_GB2312" w:hAnsi="仿宋_GB2312" w:eastAsia="仿宋_GB2312" w:cs="仿宋_GB2312"/>
          <w:color w:val="000000"/>
          <w:sz w:val="32"/>
          <w:szCs w:val="32"/>
        </w:rPr>
        <w:t>择优向国家留学基金委推荐。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请各学院认真做好宣传和组织申报工作，于</w:t>
      </w:r>
      <w:r>
        <w:rPr>
          <w:rFonts w:hint="eastAsia" w:ascii="仿宋_GB2312" w:hAnsi="仿宋_GB2312" w:eastAsia="仿宋_GB2312" w:cs="仿宋_GB2312"/>
          <w:color w:val="000000"/>
          <w:sz w:val="32"/>
          <w:szCs w:val="32"/>
          <w:lang w:val="en-US" w:eastAsia="zh-CN"/>
        </w:rPr>
        <w:t>2019年3月20日前以学院为单位将</w:t>
      </w: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val="en-US" w:eastAsia="zh-CN"/>
        </w:rPr>
        <w:t>西安文理学院</w:t>
      </w:r>
      <w:r>
        <w:rPr>
          <w:rFonts w:hint="eastAsia" w:ascii="仿宋_GB2312" w:hAnsi="仿宋_GB2312" w:eastAsia="仿宋_GB2312" w:cs="仿宋_GB2312"/>
          <w:color w:val="000000"/>
          <w:sz w:val="32"/>
          <w:szCs w:val="32"/>
        </w:rPr>
        <w:t>教师公派出国留学申请表》的纸质版和电子版报送</w:t>
      </w:r>
      <w:r>
        <w:rPr>
          <w:rFonts w:hint="eastAsia" w:ascii="仿宋_GB2312" w:hAnsi="仿宋_GB2312" w:eastAsia="仿宋_GB2312" w:cs="仿宋_GB2312"/>
          <w:color w:val="000000"/>
          <w:sz w:val="32"/>
          <w:szCs w:val="32"/>
          <w:lang w:val="en-US" w:eastAsia="zh-CN"/>
        </w:rPr>
        <w:t>教务处（教师发展中心）</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9" w:lineRule="atLeast"/>
        <w:ind w:left="0" w:leftChars="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val="en-US" w:eastAsia="zh-CN"/>
        </w:rPr>
        <w:t xml:space="preserve"> 王  玥  88272919   卜思思  88211189</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9" w:lineRule="atLeast"/>
        <w:ind w:left="0" w:leftChars="0" w:right="0" w:firstLine="0" w:firstLineChars="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sz w:val="32"/>
          <w:szCs w:val="32"/>
          <w:lang w:val="en-US" w:eastAsia="zh-CN"/>
        </w:rPr>
        <w:t xml:space="preserve">           </w:t>
      </w:r>
    </w:p>
    <w:p>
      <w:pPr>
        <w:keepNext w:val="0"/>
        <w:keepLines w:val="0"/>
        <w:widowControl/>
        <w:suppressLineNumbers w:val="0"/>
        <w:ind w:left="1120" w:hanging="1280" w:hangingChars="4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w:t>
      </w:r>
      <w:r>
        <w:rPr>
          <w:rFonts w:hint="eastAsia" w:ascii="仿宋_GB2312" w:hAnsi="仿宋_GB2312" w:eastAsia="仿宋_GB2312" w:cs="仿宋_GB2312"/>
          <w:kern w:val="0"/>
          <w:sz w:val="32"/>
          <w:szCs w:val="32"/>
          <w:lang w:val="en-US" w:eastAsia="zh-CN" w:bidi="ar"/>
        </w:rPr>
        <w:t>2019年</w:t>
      </w:r>
      <w:r>
        <w:rPr>
          <w:rFonts w:hint="default" w:ascii="仿宋_GB2312" w:hAnsi="仿宋_GB2312" w:eastAsia="仿宋_GB2312" w:cs="仿宋_GB2312"/>
          <w:b w:val="0"/>
          <w:color w:val="000000"/>
          <w:sz w:val="32"/>
          <w:szCs w:val="32"/>
          <w:shd w:val="clear" w:fill="FFFFFF"/>
          <w:lang w:val="en-US" w:eastAsia="zh-CN"/>
        </w:rPr>
        <w:t>西部地区人才培养特别项目</w:t>
      </w:r>
      <w:r>
        <w:rPr>
          <w:rFonts w:hint="eastAsia" w:ascii="仿宋_GB2312" w:hAnsi="仿宋_GB2312" w:eastAsia="仿宋_GB2312" w:cs="仿宋_GB2312"/>
          <w:b w:val="0"/>
          <w:color w:val="000000"/>
          <w:sz w:val="32"/>
          <w:szCs w:val="32"/>
          <w:shd w:val="clear" w:fill="FFFFFF"/>
          <w:lang w:val="en-US" w:eastAsia="zh-CN"/>
        </w:rPr>
        <w:t>/地方合作项目</w:t>
      </w:r>
      <w:r>
        <w:rPr>
          <w:rFonts w:hint="default" w:ascii="仿宋_GB2312" w:hAnsi="仿宋_GB2312" w:eastAsia="仿宋_GB2312" w:cs="仿宋_GB2312"/>
          <w:b w:val="0"/>
          <w:color w:val="000000"/>
          <w:sz w:val="32"/>
          <w:szCs w:val="32"/>
          <w:shd w:val="clear" w:fill="FFFFFF"/>
          <w:lang w:val="en-US" w:eastAsia="zh-CN"/>
        </w:rPr>
        <w:t>选派</w:t>
      </w:r>
      <w:r>
        <w:rPr>
          <w:rFonts w:hint="eastAsia" w:ascii="仿宋_GB2312" w:hAnsi="仿宋_GB2312" w:eastAsia="仿宋_GB2312" w:cs="仿宋_GB2312"/>
          <w:b w:val="0"/>
          <w:color w:val="000000"/>
          <w:sz w:val="32"/>
          <w:szCs w:val="32"/>
          <w:shd w:val="clear" w:fill="FFFFFF"/>
          <w:lang w:val="en-US" w:eastAsia="zh-CN"/>
        </w:rPr>
        <w:t>办法</w:t>
      </w:r>
    </w:p>
    <w:p>
      <w:pPr>
        <w:keepNext w:val="0"/>
        <w:keepLines w:val="0"/>
        <w:widowControl/>
        <w:suppressLineNumbers w:val="0"/>
        <w:ind w:firstLine="960" w:firstLineChars="3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val="en-US" w:eastAsia="zh-CN"/>
        </w:rPr>
        <w:t>西安文理学院</w:t>
      </w:r>
      <w:r>
        <w:rPr>
          <w:rFonts w:hint="eastAsia" w:ascii="仿宋_GB2312" w:hAnsi="仿宋_GB2312" w:eastAsia="仿宋_GB2312" w:cs="仿宋_GB2312"/>
          <w:color w:val="000000"/>
          <w:sz w:val="32"/>
          <w:szCs w:val="32"/>
        </w:rPr>
        <w:t>教师公派出国留学申请表</w:t>
      </w:r>
    </w:p>
    <w:p>
      <w:pPr>
        <w:keepNext w:val="0"/>
        <w:keepLines w:val="0"/>
        <w:widowControl/>
        <w:suppressLineNumbers w:val="0"/>
        <w:jc w:val="left"/>
        <w:rPr>
          <w:rFonts w:hint="eastAsia" w:ascii="仿宋_GB2312" w:hAnsi="仿宋_GB2312" w:eastAsia="仿宋_GB2312" w:cs="仿宋_GB2312"/>
          <w:w w:val="90"/>
          <w:kern w:val="0"/>
          <w:sz w:val="32"/>
          <w:szCs w:val="32"/>
          <w:lang w:val="en-US" w:eastAsia="zh-CN" w:bidi="ar"/>
        </w:rPr>
      </w:pPr>
      <w:r>
        <w:rPr>
          <w:rFonts w:hint="eastAsia" w:ascii="仿宋_GB2312" w:hAnsi="仿宋_GB2312" w:eastAsia="仿宋_GB2312" w:cs="仿宋_GB2312"/>
          <w:w w:val="90"/>
          <w:kern w:val="0"/>
          <w:sz w:val="32"/>
          <w:szCs w:val="32"/>
          <w:lang w:val="en-US" w:eastAsia="zh-CN" w:bidi="ar"/>
        </w:rPr>
        <w:t xml:space="preserve">                </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教务处（教师发展中心）  国际交流处</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2019年2月25日</w:t>
      </w:r>
    </w:p>
    <w:p>
      <w:pPr>
        <w:rPr>
          <w:rFonts w:hint="eastAsia" w:ascii="仿宋_GB2312" w:hAnsi="仿宋_GB2312" w:eastAsia="仿宋_GB2312" w:cs="仿宋_GB2312"/>
          <w:sz w:val="32"/>
          <w:szCs w:val="32"/>
          <w:lang w:val="en-US" w:eastAsia="zh-CN"/>
        </w:rPr>
      </w:pPr>
    </w:p>
    <w:p>
      <w:pPr>
        <w:spacing w:before="120" w:line="380" w:lineRule="exact"/>
        <w:jc w:val="left"/>
        <w:rPr>
          <w:rFonts w:hint="eastAsia" w:ascii="黑体" w:hAnsi="黑体" w:eastAsia="黑体"/>
          <w:bCs/>
          <w:sz w:val="24"/>
        </w:rPr>
      </w:pPr>
      <w:r>
        <w:rPr>
          <w:rFonts w:hint="eastAsia" w:ascii="黑体" w:hAnsi="黑体" w:eastAsia="黑体"/>
          <w:bCs/>
          <w:sz w:val="24"/>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 w:val="0"/>
          <w:i w:val="0"/>
          <w:caps w:val="0"/>
          <w:color w:val="000000"/>
          <w:spacing w:val="0"/>
          <w:sz w:val="32"/>
          <w:szCs w:val="32"/>
          <w:shd w:val="clear" w:fill="FFFFFF"/>
        </w:rPr>
        <w:t>2019年西部地区人才培养特别项目/地方合作项目选派办法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ascii="Helvetica" w:hAnsi="Helvetica" w:eastAsia="Helvetica" w:cs="Helvetica"/>
          <w:b w:val="0"/>
          <w:i w:val="0"/>
          <w:caps w:val="0"/>
          <w:color w:val="000000"/>
          <w:spacing w:val="0"/>
          <w:sz w:val="28"/>
          <w:szCs w:val="28"/>
        </w:rPr>
      </w:pPr>
      <w:r>
        <w:rPr>
          <w:rFonts w:hint="default" w:ascii="黑体" w:hAnsi="黑体" w:eastAsia="黑体" w:cs="黑体"/>
          <w:bCs/>
          <w:kern w:val="2"/>
          <w:sz w:val="32"/>
          <w:szCs w:val="32"/>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第一条 为配合国家“一带一路”倡议，优先推进西部大开发，全面振兴东北地区老工业基地，大力促进中部地区崛起，积极支持东部地区经济率先转型升级战略的实施，做好西部地区人才培养特别项目、地方合作项目的选派工作，制定本办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第二条 国家留学基金管理委员会（以下简称国家留学基金委）采取与有关省、自治区、直辖市分别签订合作协议的方式，具体确定有关省、自治区、直辖市资金配套比例、选派规模、类别、期限、双方的权利与义务及其他有关事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第三条 国家留学基金委负责本项目的组织实施工作。有关省、自治区、直辖市教育（人社）厅/教委、新疆生产建设兵团教育局为各地项目主管部门并负责本地区项目组织实施工作。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default" w:ascii="黑体" w:hAnsi="黑体" w:eastAsia="黑体" w:cs="黑体"/>
          <w:bCs/>
          <w:kern w:val="2"/>
          <w:sz w:val="32"/>
          <w:szCs w:val="32"/>
          <w:lang w:val="en-US" w:eastAsia="zh-CN" w:bidi="ar-SA"/>
        </w:rPr>
      </w:pPr>
      <w:r>
        <w:rPr>
          <w:rFonts w:hint="default" w:ascii="黑体" w:hAnsi="黑体" w:eastAsia="黑体" w:cs="黑体"/>
          <w:bCs/>
          <w:kern w:val="2"/>
          <w:sz w:val="32"/>
          <w:szCs w:val="32"/>
          <w:lang w:val="en-US" w:eastAsia="zh-CN" w:bidi="ar-SA"/>
        </w:rPr>
        <w:t>第二章 选派计划</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第四条 计划选派高级研究学者、访问学者、博士后2570人。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第五条 参加西部地区人才培养特别项目的省、自治区、直辖市等包括：新疆维吾尔自治区、西藏自治区、内蒙古自治区、甘肃省、青海省、四川省、宁夏回族自治区、陕西省、重庆市、贵州省、广西壮族自治区、云南省、新疆生产建设兵团；参加地方合作项目的省包括：河北省、湖南省、河南省、海南省、辽宁省、吉林省、黑龙江省、浙江省、湖北省、江西省、广东省、山西省、青岛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第六条 留学期限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高级研究学者：3-6个月。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访问学者：3-12个月。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博士后：6-24个月。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第七条 支持各学科领域围绕国家战略选派，重点资助应用基础研究、国家重大科技项目、关键共性技术、前沿引领技术、现代工程技术、颠覆性技术创新等领域，，以及地方经济社会发展急需领域。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第八条 重点支持留学人员前往教育、科技发达国家和地区的知名院校、科研院所、实验室等机构。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留学人员通过推选单位或个人渠道联系国外留学单位派出。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Helvetica" w:hAnsi="Helvetica" w:eastAsia="Helvetica" w:cs="Helvetica"/>
          <w:b w:val="0"/>
          <w:i w:val="0"/>
          <w:caps w:val="0"/>
          <w:color w:val="000000"/>
          <w:spacing w:val="0"/>
          <w:sz w:val="28"/>
          <w:szCs w:val="28"/>
        </w:rPr>
      </w:pPr>
      <w:r>
        <w:rPr>
          <w:rFonts w:hint="default" w:ascii="仿宋_GB2312" w:hAnsi="仿宋_GB2312" w:eastAsia="仿宋_GB2312" w:cs="仿宋_GB2312"/>
          <w:bCs/>
          <w:sz w:val="28"/>
          <w:szCs w:val="28"/>
        </w:rPr>
        <w:t>第九条 国家留学基金为留学人员提供一次往返国际旅费和资助期限内的奖学金（包括伙食费、住宿费、注册费、交通费、电话费、书籍资料费、医疗保险费、交际费、一次性安置费、签证延长费、零用费和学术活动补助费等）。奖学金资助标准及方式按照国家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default" w:ascii="黑体" w:hAnsi="黑体" w:eastAsia="黑体" w:cs="黑体"/>
          <w:bCs/>
          <w:kern w:val="2"/>
          <w:sz w:val="32"/>
          <w:szCs w:val="32"/>
          <w:lang w:val="en-US" w:eastAsia="zh-CN" w:bidi="ar-SA"/>
        </w:rPr>
      </w:pPr>
      <w:r>
        <w:rPr>
          <w:rFonts w:hint="default" w:ascii="黑体" w:hAnsi="黑体" w:eastAsia="黑体" w:cs="黑体"/>
          <w:bCs/>
          <w:kern w:val="2"/>
          <w:sz w:val="32"/>
          <w:szCs w:val="32"/>
          <w:lang w:val="en-US" w:eastAsia="zh-CN" w:bidi="ar-SA"/>
        </w:rPr>
        <w:t>第三章 申请条件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第十条 拥护中国共产党的领导和中国特色社会主义道路，热爱祖国，具有良好的思想品德和政治素质，无违法违纪记录。德才兼备，业务精良，具有良好专业基础和发展潜力，具有服务国家服务人民的社会责任感和端正的世界观、人生观、价值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第十一条 须为国内高等学校、企业事业单位、行政机关、科研机构的正式工作人员。申请人原则上应主持或参与研究项目、课题，出国研修计划应紧密结合在研项目、课题及所在单位重点工作。符合《2019年国家留学基金资助出国留学人员选派简章》规定的申请人基本条件及有关省、自治区、直辖市规定的其他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第十二条 高级研究学者申请人应符合以下条件：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申请时年龄不超过55周岁（1963年4月1日以后出生）。教学科研人员应为教授或博士生导师。此外，申请人还至少具备以下条件之一：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（一）国家重点实验室、教育部重点实验室、国家工程（技术）研究中心骨干。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（二）两院院士、长江学者特聘教授、“国家高层次人才特殊支持计划”杰出人才或领军人才入选者、其他国家级人才计划入选者。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（三）中央国家机关、地方行政管理部门、国有大中型企业高级行政管理人员，须具有或相当于副司局级（含副司局级）以上行政职务。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第十三条 访问学者申请人应符合以下条件：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年龄不超过50周岁（1968年4月1日以后出生），本科毕业后一般应有5年以上的工作经历，硕士毕业后一般应有2年以上的工作经历。对博士毕业的申请人，没有工作年限的要求。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第十四条 博士后申请人应符合以下条件：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年龄不超过40周岁（1978年4月1日以后出生），应为国内高等学校或科研单位具有博士学位、具体从事教学或科研工作的优秀在职青年教师或科研人员。申请时距其博士毕业时间应在3年以内。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第十五条 申请时须提交国外大学或科研机构的邀请函。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第十六条 外语水平需达到《2019年国家留学基金资助出国留学人员选拔简章》确定的</w:t>
      </w:r>
      <w:r>
        <w:rPr>
          <w:rFonts w:hint="default" w:ascii="仿宋_GB2312" w:hAnsi="仿宋_GB2312" w:eastAsia="仿宋_GB2312" w:cs="仿宋_GB2312"/>
          <w:bCs/>
          <w:sz w:val="28"/>
          <w:szCs w:val="28"/>
        </w:rPr>
        <w:fldChar w:fldCharType="begin"/>
      </w:r>
      <w:r>
        <w:rPr>
          <w:rFonts w:hint="default" w:ascii="仿宋_GB2312" w:hAnsi="仿宋_GB2312" w:eastAsia="仿宋_GB2312" w:cs="仿宋_GB2312"/>
          <w:bCs/>
          <w:sz w:val="28"/>
          <w:szCs w:val="28"/>
        </w:rPr>
        <w:instrText xml:space="preserve"> HYPERLINK "https://www.csc.edu.cn/article/1440" \t "https://www.csc.edu.cn/article/_blank" </w:instrText>
      </w:r>
      <w:r>
        <w:rPr>
          <w:rFonts w:hint="default" w:ascii="仿宋_GB2312" w:hAnsi="仿宋_GB2312" w:eastAsia="仿宋_GB2312" w:cs="仿宋_GB2312"/>
          <w:bCs/>
          <w:sz w:val="28"/>
          <w:szCs w:val="28"/>
        </w:rPr>
        <w:fldChar w:fldCharType="separate"/>
      </w:r>
      <w:r>
        <w:rPr>
          <w:rFonts w:hint="default" w:ascii="仿宋_GB2312" w:hAnsi="仿宋_GB2312" w:eastAsia="仿宋_GB2312" w:cs="仿宋_GB2312"/>
          <w:bCs/>
          <w:sz w:val="28"/>
          <w:szCs w:val="28"/>
        </w:rPr>
        <w:t>国家留学基金资助出国留学外语合格条件</w:t>
      </w:r>
      <w:r>
        <w:rPr>
          <w:rFonts w:hint="default" w:ascii="仿宋_GB2312" w:hAnsi="仿宋_GB2312" w:eastAsia="仿宋_GB2312" w:cs="仿宋_GB2312"/>
          <w:bCs/>
          <w:sz w:val="28"/>
          <w:szCs w:val="28"/>
        </w:rPr>
        <w:fldChar w:fldCharType="end"/>
      </w:r>
      <w:r>
        <w:rPr>
          <w:rFonts w:hint="default" w:ascii="仿宋_GB2312" w:hAnsi="仿宋_GB2312" w:eastAsia="仿宋_GB2312" w:cs="仿宋_GB2312"/>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申请时外语水平未达到合格标准者，如系所在单位重点推荐，亦可申请，但须提供可以反映其外语水平的外语考试成绩证明，如WSK/TOEFL/IELTS考试成绩单复印件等。此部分人员被录取后，须参加教育部指定出国留学人员培训部相关语种培训或自行参加相应外语考试，获得相关培训结业证书或考试成绩达到合格标准后方可派出。希望参加外语培训者，应在申请表中注明意向培训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同等条件下，优先考虑录取申请时外语水平达到合格标准者。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default" w:ascii="黑体" w:hAnsi="黑体" w:eastAsia="黑体" w:cs="黑体"/>
          <w:bCs/>
          <w:kern w:val="2"/>
          <w:sz w:val="32"/>
          <w:szCs w:val="32"/>
          <w:lang w:val="en-US" w:eastAsia="zh-CN" w:bidi="ar-SA"/>
        </w:rPr>
      </w:pPr>
      <w:r>
        <w:rPr>
          <w:rFonts w:hint="default" w:ascii="黑体" w:hAnsi="黑体" w:eastAsia="黑体" w:cs="黑体"/>
          <w:bCs/>
          <w:kern w:val="2"/>
          <w:sz w:val="32"/>
          <w:szCs w:val="32"/>
          <w:lang w:val="en-US" w:eastAsia="zh-CN" w:bidi="ar-SA"/>
        </w:rPr>
        <w:t>第四章 选拔办法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第十七条 遵循“公开、公平、公正”的原则，采取“个人申请，单位推荐，专家评审，择优录取”的方式进行选拔。</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第十八条 符合申请条件者，按规定程序和办法申请。2019年网上报名及申请受理时间为：4月1日-4月15日（含已获批地方子项目）。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申请人应在规定期限内登录国家公派留学管理信息平台（</w:t>
      </w:r>
      <w:r>
        <w:rPr>
          <w:rFonts w:hint="default" w:ascii="仿宋_GB2312" w:hAnsi="仿宋_GB2312" w:eastAsia="仿宋_GB2312" w:cs="仿宋_GB2312"/>
          <w:bCs/>
          <w:sz w:val="28"/>
          <w:szCs w:val="28"/>
        </w:rPr>
        <w:fldChar w:fldCharType="begin"/>
      </w:r>
      <w:r>
        <w:rPr>
          <w:rFonts w:hint="default" w:ascii="仿宋_GB2312" w:hAnsi="仿宋_GB2312" w:eastAsia="仿宋_GB2312" w:cs="仿宋_GB2312"/>
          <w:bCs/>
          <w:sz w:val="28"/>
          <w:szCs w:val="28"/>
        </w:rPr>
        <w:instrText xml:space="preserve"> HYPERLINK "http://apply.csc.edu.cn/" </w:instrText>
      </w:r>
      <w:r>
        <w:rPr>
          <w:rFonts w:hint="default" w:ascii="仿宋_GB2312" w:hAnsi="仿宋_GB2312" w:eastAsia="仿宋_GB2312" w:cs="仿宋_GB2312"/>
          <w:bCs/>
          <w:sz w:val="28"/>
          <w:szCs w:val="28"/>
        </w:rPr>
        <w:fldChar w:fldCharType="separate"/>
      </w:r>
      <w:r>
        <w:rPr>
          <w:rFonts w:hint="default" w:ascii="仿宋_GB2312" w:hAnsi="仿宋_GB2312" w:eastAsia="仿宋_GB2312" w:cs="仿宋_GB2312"/>
          <w:bCs/>
          <w:sz w:val="28"/>
          <w:szCs w:val="28"/>
        </w:rPr>
        <w:t>http://apply.csc.edu.cn</w:t>
      </w:r>
      <w:r>
        <w:rPr>
          <w:rFonts w:hint="default" w:ascii="仿宋_GB2312" w:hAnsi="仿宋_GB2312" w:eastAsia="仿宋_GB2312" w:cs="仿宋_GB2312"/>
          <w:bCs/>
          <w:sz w:val="28"/>
          <w:szCs w:val="28"/>
        </w:rPr>
        <w:fldChar w:fldCharType="end"/>
      </w:r>
      <w:r>
        <w:rPr>
          <w:rFonts w:hint="default" w:ascii="仿宋_GB2312" w:hAnsi="仿宋_GB2312" w:eastAsia="仿宋_GB2312" w:cs="仿宋_GB2312"/>
          <w:bCs/>
          <w:sz w:val="28"/>
          <w:szCs w:val="28"/>
        </w:rPr>
        <w:t> ）进行网上报名，按照</w:t>
      </w:r>
      <w:r>
        <w:rPr>
          <w:rFonts w:hint="default" w:ascii="仿宋_GB2312" w:hAnsi="仿宋_GB2312" w:eastAsia="仿宋_GB2312" w:cs="仿宋_GB2312"/>
          <w:bCs/>
          <w:sz w:val="28"/>
          <w:szCs w:val="28"/>
        </w:rPr>
        <w:fldChar w:fldCharType="begin"/>
      </w:r>
      <w:r>
        <w:rPr>
          <w:rFonts w:hint="default" w:ascii="仿宋_GB2312" w:hAnsi="仿宋_GB2312" w:eastAsia="仿宋_GB2312" w:cs="仿宋_GB2312"/>
          <w:bCs/>
          <w:sz w:val="28"/>
          <w:szCs w:val="28"/>
        </w:rPr>
        <w:instrText xml:space="preserve"> HYPERLINK "https://www.csc.edu.cn/article/1441" \t "https://www.csc.edu.cn/article/_blank" </w:instrText>
      </w:r>
      <w:r>
        <w:rPr>
          <w:rFonts w:hint="default" w:ascii="仿宋_GB2312" w:hAnsi="仿宋_GB2312" w:eastAsia="仿宋_GB2312" w:cs="仿宋_GB2312"/>
          <w:bCs/>
          <w:sz w:val="28"/>
          <w:szCs w:val="28"/>
        </w:rPr>
        <w:fldChar w:fldCharType="separate"/>
      </w:r>
      <w:r>
        <w:rPr>
          <w:rFonts w:hint="default" w:ascii="仿宋_GB2312" w:hAnsi="仿宋_GB2312" w:eastAsia="仿宋_GB2312" w:cs="仿宋_GB2312"/>
          <w:bCs/>
          <w:sz w:val="28"/>
          <w:szCs w:val="28"/>
        </w:rPr>
        <w:t>《关于准备国家留学基金资助出国留学申请材料的说明（西部地区人才培养特别项目/地方合作项目）》</w:t>
      </w:r>
      <w:r>
        <w:rPr>
          <w:rFonts w:hint="default" w:ascii="仿宋_GB2312" w:hAnsi="仿宋_GB2312" w:eastAsia="仿宋_GB2312" w:cs="仿宋_GB2312"/>
          <w:bCs/>
          <w:sz w:val="28"/>
          <w:szCs w:val="28"/>
        </w:rPr>
        <w:fldChar w:fldCharType="end"/>
      </w:r>
      <w:r>
        <w:rPr>
          <w:rFonts w:hint="default" w:ascii="仿宋_GB2312" w:hAnsi="仿宋_GB2312" w:eastAsia="仿宋_GB2312" w:cs="仿宋_GB2312"/>
          <w:bCs/>
          <w:sz w:val="28"/>
          <w:szCs w:val="28"/>
        </w:rPr>
        <w:t>准备申请材料并提交所在单位审核。所有申请材料须确保齐全、真实有效。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第十九条 推选单位应对申请人的资格、综合素质、发展潜力、出国留学必要性、学习计划可行性、品德修养及身体、心理健康情况等方面进行严格审核（评审），对申请人的政治思想、师德师风/品行学风等严格把关，对其出国留学提出明确目标要求后，出具有针对性的单位推荐意见，并对上述表现做出评价。推选单位在对申请人材料进行认真审核后，将申请材料统一提交或委托申请人提交至各有关省、自治区、直辖市项目主管部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第二十条 有关省、自治区、直辖市项目主管部门负责申请受理工作（详见国家留学网www.csc.edu.com浏览</w:t>
      </w:r>
      <w:r>
        <w:rPr>
          <w:rFonts w:hint="default" w:ascii="仿宋_GB2312" w:hAnsi="仿宋_GB2312" w:eastAsia="仿宋_GB2312" w:cs="仿宋_GB2312"/>
          <w:bCs/>
          <w:sz w:val="28"/>
          <w:szCs w:val="28"/>
        </w:rPr>
        <w:fldChar w:fldCharType="begin"/>
      </w:r>
      <w:r>
        <w:rPr>
          <w:rFonts w:hint="default" w:ascii="仿宋_GB2312" w:hAnsi="仿宋_GB2312" w:eastAsia="仿宋_GB2312" w:cs="仿宋_GB2312"/>
          <w:bCs/>
          <w:sz w:val="28"/>
          <w:szCs w:val="28"/>
        </w:rPr>
        <w:instrText xml:space="preserve"> HYPERLINK "https://www.csc.edu.cn/article/1442" \t "https://www.csc.edu.cn/article/_blank" </w:instrText>
      </w:r>
      <w:r>
        <w:rPr>
          <w:rFonts w:hint="default" w:ascii="仿宋_GB2312" w:hAnsi="仿宋_GB2312" w:eastAsia="仿宋_GB2312" w:cs="仿宋_GB2312"/>
          <w:bCs/>
          <w:sz w:val="28"/>
          <w:szCs w:val="28"/>
        </w:rPr>
        <w:fldChar w:fldCharType="separate"/>
      </w:r>
      <w:r>
        <w:rPr>
          <w:rFonts w:hint="default" w:ascii="仿宋_GB2312" w:hAnsi="仿宋_GB2312" w:eastAsia="仿宋_GB2312" w:cs="仿宋_GB2312"/>
          <w:bCs/>
          <w:sz w:val="28"/>
          <w:szCs w:val="28"/>
        </w:rPr>
        <w:t>“受理机构通讯录”</w:t>
      </w:r>
      <w:r>
        <w:rPr>
          <w:rFonts w:hint="default" w:ascii="仿宋_GB2312" w:hAnsi="仿宋_GB2312" w:eastAsia="仿宋_GB2312" w:cs="仿宋_GB2312"/>
          <w:bCs/>
          <w:sz w:val="28"/>
          <w:szCs w:val="28"/>
        </w:rPr>
        <w:fldChar w:fldCharType="end"/>
      </w:r>
      <w:r>
        <w:rPr>
          <w:rFonts w:hint="default" w:ascii="仿宋_GB2312" w:hAnsi="仿宋_GB2312" w:eastAsia="仿宋_GB2312" w:cs="仿宋_GB2312"/>
          <w:bCs/>
          <w:sz w:val="28"/>
          <w:szCs w:val="28"/>
        </w:rPr>
        <w:t>查询）。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国家留学基金委不直接受理个人申请。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第二十一条 有关省、自治区、直辖市项目主管部门对申请人的材料进行审核：于4月22日前将受理、审核工作情况以书面公函形式提交国家留学基金委，并通过国家公派留学管理信息平台提交审核合格的申请人的电子材料。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申请人的书面材料由项目主管部门留存，留存期限为3年。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第二十二条 国家留学基金委将对申请人进行材料审核，组织专家通过材料评审或面试的方式进行评审，确定最终录取人员名单。评审工作主要从以下几方面进行考察：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（一）申请人综合素质。包括申请人的专业基础、科研项目、经历及能力、综合表现、国际交流能力（含外语水平）和发展潜力等；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（二）留学目的国、留学单位在所选学科专业领域的研究水平；</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（三）国外导师情况；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（四）拟留学专业情况；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（五）出国留学必要性和学习计划的可行性；</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（六）所在单位对申请人的推荐意见。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第二十三条 录取结果将于2019年7月公布。申请人可登录国家公派留学管理信息平台查询录取结果。录取通知将发放至各有关省、自治区、直辖市项目主管部门。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default" w:ascii="黑体" w:hAnsi="黑体" w:eastAsia="黑体" w:cs="黑体"/>
          <w:bCs/>
          <w:kern w:val="2"/>
          <w:sz w:val="32"/>
          <w:szCs w:val="32"/>
          <w:lang w:val="en-US" w:eastAsia="zh-CN" w:bidi="ar-SA"/>
        </w:rPr>
      </w:pPr>
      <w:r>
        <w:rPr>
          <w:rFonts w:hint="default" w:ascii="黑体" w:hAnsi="黑体" w:eastAsia="黑体" w:cs="黑体"/>
          <w:bCs/>
          <w:kern w:val="2"/>
          <w:sz w:val="32"/>
          <w:szCs w:val="32"/>
          <w:lang w:val="en-US" w:eastAsia="zh-CN" w:bidi="ar-SA"/>
        </w:rPr>
        <w:t>第五章 派出与管理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第二十四条 留学人员的留学资格有效期保留至2020年12月31日。凡未按期派出者，其留学资格将自动取消。未经批准放弃资格或不按期派出者，5年内不得再申请国家公派出国留学。经国家留学基金委批准放弃留学资格者，2年内不得再申请国家公派出国留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国家留学基金委原则上不受理变更留学国别、变更留学单位、变更留学期限及延期派出的申请。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第二十五条 对留学人员实行“签约派出、违约赔偿”的管理办法。派出前，留学人员须持《资助出国留学协议书》赴公证处办理签约公证手续，按要求提交补充材料、办理护照、签证、《国际旅行健康证书》，通过教育部留学服务中心、教育部出国人员上海集训部、广州留学人员服务中心办理预订机票、《国家公派留学人员报到证明》等手续(具体请查阅</w:t>
      </w:r>
      <w:r>
        <w:rPr>
          <w:rFonts w:hint="default" w:ascii="仿宋_GB2312" w:hAnsi="仿宋_GB2312" w:eastAsia="仿宋_GB2312" w:cs="仿宋_GB2312"/>
          <w:bCs/>
          <w:sz w:val="28"/>
          <w:szCs w:val="28"/>
        </w:rPr>
        <w:fldChar w:fldCharType="begin"/>
      </w:r>
      <w:r>
        <w:rPr>
          <w:rFonts w:hint="default" w:ascii="仿宋_GB2312" w:hAnsi="仿宋_GB2312" w:eastAsia="仿宋_GB2312" w:cs="仿宋_GB2312"/>
          <w:bCs/>
          <w:sz w:val="28"/>
          <w:szCs w:val="28"/>
        </w:rPr>
        <w:instrText xml:space="preserve"> HYPERLINK "https://www.csc.edu.cn/attached/file/20180712/20180712145318_7824.pdf" \t "https://www.csc.edu.cn/article/_blank" </w:instrText>
      </w:r>
      <w:r>
        <w:rPr>
          <w:rFonts w:hint="default" w:ascii="仿宋_GB2312" w:hAnsi="仿宋_GB2312" w:eastAsia="仿宋_GB2312" w:cs="仿宋_GB2312"/>
          <w:bCs/>
          <w:sz w:val="28"/>
          <w:szCs w:val="28"/>
        </w:rPr>
        <w:fldChar w:fldCharType="separate"/>
      </w:r>
      <w:r>
        <w:rPr>
          <w:rFonts w:hint="default" w:ascii="仿宋_GB2312" w:hAnsi="仿宋_GB2312" w:eastAsia="仿宋_GB2312" w:cs="仿宋_GB2312"/>
          <w:bCs/>
          <w:sz w:val="28"/>
          <w:szCs w:val="28"/>
        </w:rPr>
        <w:t>《出国留学人员须知》)。</w:t>
      </w:r>
      <w:r>
        <w:rPr>
          <w:rFonts w:hint="default" w:ascii="仿宋_GB2312" w:hAnsi="仿宋_GB2312" w:eastAsia="仿宋_GB2312" w:cs="仿宋_GB2312"/>
          <w:bCs/>
          <w:sz w:val="28"/>
          <w:szCs w:val="28"/>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请留学人员登录国家公派留学管理信息平台查阅是否需要提交补充材料及提交方式。如遇问题，请按录取国别或地区联系国家留学基金委欧亚非事务部、美大事务部（请登录国家留学网，查询联系方式）。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第二十六条 在为留学人员办理派出手续时，推选单位及留学服务机构应按要求认真审核留学人员的留学国别、留学单位、留学期限等信息。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第二十七条 推选单位应跟踪评估留学人员学习研究情况，制定本单位有关管理办法，统筹考虑“选拔、派出、管理、回国”各环节，对留学人员加强目标和过程管理，具体工作应有专门机构和人员负责。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留学人员派出前，推选单位应对其进行行前教育，并指导、协助其办理出国手续；同时，加强心理、精神和道德与诚信等方面的教育指导。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推选单位应合理安排留学人员工作，保证按期派出，并于12月底前将本年度录取未派出人员名单及原因提交各省、自治区、直辖市项目主管部门。有关省、自治区、直辖市项目主管部门收集各推选单位情况后统一提交国家留学基金委。</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留学人员派出后，应加强对其指导和检查，保持定期联系，协助国家留学基金委和驻外使（领）馆做好在外管理和按期回国工作。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在留学人员回国后，应进行考核，确保留学效益。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第二十八条 按照《资助出国留学协议书》规定，留学人员自抵达留学所在国后十日内须凭《国家留学基金资助出国留学资格证书》、《国家公派留学人员报到证明》向中国驻留学所在国使（领）馆办理报到手续后方可享受国家留学基金资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第二十九条 留学人员在国外留学期间，应遵守所在国法律法规、国家留学基金资助出国留学人员的有关规定及《资助出国留学协议书》的有关约定，自觉接受推选单位和驻外使（领）馆的管理，按要求定期向推选单位和驻外使（领）馆提交研修报告及国外合作者鉴定，学成后应履行回国服务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第三十条 留学人员应按协议约定完成所制定的研修计划及推选单位提出的任务和要求，履行按期回国回省回原单位服务的义务。回国后以适当形式向推选单位汇报留学成果。留学人员自回国之日起3个月内须在国家公派留学管理信息平台登记回国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各有关省、自治区、直辖市项目主管部门及推选单位应定期对本地区及本单位派出、回国情况以及取得的公派留学效益等情况进行总结，将总结报告连同典型事例等材料提交至国家留学基金委。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第三十一条 留学人员与获得资助有关的论文、研究项目或科研成果在成文、发表、公开时，应注明“本研究/成果/论文得到中国国家留学基金资助”。</w:t>
      </w: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p>
    <w:p>
      <w:pPr>
        <w:spacing w:before="120" w:line="380" w:lineRule="exact"/>
        <w:jc w:val="left"/>
        <w:rPr>
          <w:rFonts w:hint="eastAsia" w:ascii="黑体" w:hAnsi="黑体" w:eastAsia="黑体"/>
          <w:bCs/>
          <w:sz w:val="24"/>
        </w:rPr>
      </w:pPr>
      <w:r>
        <w:rPr>
          <w:rFonts w:hint="eastAsia" w:ascii="黑体" w:hAnsi="黑体" w:eastAsia="黑体"/>
          <w:bCs/>
          <w:sz w:val="24"/>
        </w:rPr>
        <w:t>附件</w:t>
      </w:r>
      <w:r>
        <w:rPr>
          <w:rFonts w:hint="eastAsia" w:ascii="黑体" w:hAnsi="黑体" w:eastAsia="黑体"/>
          <w:bCs/>
          <w:sz w:val="24"/>
          <w:lang w:val="en-US" w:eastAsia="zh-CN"/>
        </w:rPr>
        <w:t>2</w:t>
      </w:r>
      <w:r>
        <w:rPr>
          <w:rFonts w:hint="eastAsia" w:ascii="黑体" w:hAnsi="黑体" w:eastAsia="黑体"/>
          <w:bCs/>
          <w:sz w:val="24"/>
        </w:rPr>
        <w:t>：</w:t>
      </w:r>
    </w:p>
    <w:p>
      <w:pPr>
        <w:spacing w:after="100" w:afterAutospacing="1" w:line="380" w:lineRule="exact"/>
        <w:jc w:val="center"/>
        <w:rPr>
          <w:rFonts w:hint="eastAsia" w:ascii="黑体" w:hAnsi="黑体" w:eastAsia="黑体"/>
          <w:bCs/>
          <w:sz w:val="32"/>
          <w:szCs w:val="32"/>
        </w:rPr>
      </w:pPr>
      <w:r>
        <w:rPr>
          <w:rFonts w:hint="eastAsia" w:ascii="黑体" w:hAnsi="黑体" w:eastAsia="黑体"/>
          <w:bCs/>
          <w:sz w:val="32"/>
          <w:szCs w:val="32"/>
        </w:rPr>
        <w:t>2019年</w:t>
      </w:r>
      <w:r>
        <w:rPr>
          <w:rFonts w:hint="eastAsia" w:ascii="黑体" w:hAnsi="黑体" w:eastAsia="黑体"/>
          <w:bCs/>
          <w:sz w:val="32"/>
          <w:szCs w:val="32"/>
          <w:lang w:val="en-US" w:eastAsia="zh-CN"/>
        </w:rPr>
        <w:t>西安文理学院</w:t>
      </w:r>
      <w:r>
        <w:rPr>
          <w:rFonts w:hint="eastAsia" w:ascii="黑体" w:hAnsi="黑体" w:eastAsia="黑体"/>
          <w:bCs/>
          <w:sz w:val="32"/>
          <w:szCs w:val="32"/>
        </w:rPr>
        <w:t>教师公派出国留学申请表</w:t>
      </w:r>
    </w:p>
    <w:tbl>
      <w:tblPr>
        <w:tblStyle w:val="9"/>
        <w:tblW w:w="9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32"/>
        <w:gridCol w:w="386"/>
        <w:gridCol w:w="888"/>
        <w:gridCol w:w="709"/>
        <w:gridCol w:w="1238"/>
        <w:gridCol w:w="1450"/>
        <w:gridCol w:w="1276"/>
        <w:gridCol w:w="203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54" w:hRule="atLeast"/>
          <w:jc w:val="center"/>
        </w:trPr>
        <w:tc>
          <w:tcPr>
            <w:tcW w:w="810" w:type="dxa"/>
            <w:noWrap w:val="0"/>
            <w:vAlign w:val="center"/>
          </w:tcPr>
          <w:p>
            <w:pPr>
              <w:spacing w:line="340" w:lineRule="exact"/>
              <w:jc w:val="center"/>
              <w:rPr>
                <w:rFonts w:hint="eastAsia"/>
                <w:sz w:val="24"/>
              </w:rPr>
            </w:pPr>
            <w:r>
              <w:rPr>
                <w:rFonts w:hint="eastAsia"/>
                <w:sz w:val="24"/>
              </w:rPr>
              <w:t>姓名</w:t>
            </w:r>
          </w:p>
        </w:tc>
        <w:tc>
          <w:tcPr>
            <w:tcW w:w="1418" w:type="dxa"/>
            <w:gridSpan w:val="2"/>
            <w:noWrap w:val="0"/>
            <w:vAlign w:val="center"/>
          </w:tcPr>
          <w:p>
            <w:pPr>
              <w:spacing w:line="340" w:lineRule="exact"/>
              <w:jc w:val="center"/>
              <w:rPr>
                <w:rFonts w:hint="eastAsia"/>
                <w:sz w:val="24"/>
              </w:rPr>
            </w:pPr>
          </w:p>
        </w:tc>
        <w:tc>
          <w:tcPr>
            <w:tcW w:w="888" w:type="dxa"/>
            <w:noWrap w:val="0"/>
            <w:vAlign w:val="center"/>
          </w:tcPr>
          <w:p>
            <w:pPr>
              <w:spacing w:line="340" w:lineRule="exact"/>
              <w:jc w:val="center"/>
              <w:rPr>
                <w:rFonts w:hint="eastAsia"/>
                <w:sz w:val="24"/>
              </w:rPr>
            </w:pPr>
            <w:r>
              <w:rPr>
                <w:rFonts w:hint="eastAsia"/>
                <w:sz w:val="24"/>
              </w:rPr>
              <w:t>性别</w:t>
            </w:r>
          </w:p>
        </w:tc>
        <w:tc>
          <w:tcPr>
            <w:tcW w:w="709" w:type="dxa"/>
            <w:noWrap w:val="0"/>
            <w:vAlign w:val="center"/>
          </w:tcPr>
          <w:p>
            <w:pPr>
              <w:spacing w:line="340" w:lineRule="exact"/>
              <w:jc w:val="center"/>
              <w:rPr>
                <w:rFonts w:hint="eastAsia"/>
                <w:sz w:val="24"/>
              </w:rPr>
            </w:pPr>
          </w:p>
        </w:tc>
        <w:tc>
          <w:tcPr>
            <w:tcW w:w="1238" w:type="dxa"/>
            <w:noWrap w:val="0"/>
            <w:vAlign w:val="center"/>
          </w:tcPr>
          <w:p>
            <w:pPr>
              <w:spacing w:line="340" w:lineRule="exact"/>
              <w:jc w:val="center"/>
              <w:rPr>
                <w:rFonts w:hint="eastAsia"/>
                <w:sz w:val="24"/>
              </w:rPr>
            </w:pPr>
            <w:r>
              <w:rPr>
                <w:rFonts w:hint="eastAsia"/>
                <w:sz w:val="24"/>
              </w:rPr>
              <w:t>出生年月</w:t>
            </w:r>
          </w:p>
        </w:tc>
        <w:tc>
          <w:tcPr>
            <w:tcW w:w="1450" w:type="dxa"/>
            <w:noWrap w:val="0"/>
            <w:vAlign w:val="center"/>
          </w:tcPr>
          <w:p>
            <w:pPr>
              <w:spacing w:line="340" w:lineRule="exact"/>
              <w:jc w:val="center"/>
              <w:rPr>
                <w:rFonts w:hint="eastAsia"/>
                <w:sz w:val="24"/>
              </w:rPr>
            </w:pPr>
          </w:p>
        </w:tc>
        <w:tc>
          <w:tcPr>
            <w:tcW w:w="1276" w:type="dxa"/>
            <w:noWrap w:val="0"/>
            <w:vAlign w:val="center"/>
          </w:tcPr>
          <w:p>
            <w:pPr>
              <w:spacing w:line="340" w:lineRule="exact"/>
              <w:jc w:val="center"/>
              <w:rPr>
                <w:rFonts w:hint="eastAsia"/>
                <w:sz w:val="24"/>
              </w:rPr>
            </w:pPr>
            <w:r>
              <w:rPr>
                <w:rFonts w:hint="eastAsia"/>
                <w:sz w:val="24"/>
              </w:rPr>
              <w:t>职称/职务</w:t>
            </w:r>
          </w:p>
        </w:tc>
        <w:tc>
          <w:tcPr>
            <w:tcW w:w="2038" w:type="dxa"/>
            <w:noWrap w:val="0"/>
            <w:vAlign w:val="center"/>
          </w:tcPr>
          <w:p>
            <w:pPr>
              <w:spacing w:line="34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54" w:hRule="atLeast"/>
          <w:jc w:val="center"/>
        </w:trPr>
        <w:tc>
          <w:tcPr>
            <w:tcW w:w="810" w:type="dxa"/>
            <w:noWrap w:val="0"/>
            <w:vAlign w:val="center"/>
          </w:tcPr>
          <w:p>
            <w:pPr>
              <w:spacing w:line="340" w:lineRule="exact"/>
              <w:jc w:val="center"/>
              <w:rPr>
                <w:rFonts w:hint="eastAsia"/>
                <w:sz w:val="24"/>
              </w:rPr>
            </w:pPr>
            <w:r>
              <w:rPr>
                <w:rFonts w:hint="eastAsia"/>
                <w:sz w:val="24"/>
              </w:rPr>
              <w:t>所在单位</w:t>
            </w:r>
          </w:p>
        </w:tc>
        <w:tc>
          <w:tcPr>
            <w:tcW w:w="1418" w:type="dxa"/>
            <w:gridSpan w:val="2"/>
            <w:noWrap w:val="0"/>
            <w:vAlign w:val="center"/>
          </w:tcPr>
          <w:p>
            <w:pPr>
              <w:spacing w:line="340" w:lineRule="exact"/>
              <w:jc w:val="center"/>
              <w:rPr>
                <w:rFonts w:hint="eastAsia"/>
                <w:sz w:val="24"/>
              </w:rPr>
            </w:pPr>
          </w:p>
        </w:tc>
        <w:tc>
          <w:tcPr>
            <w:tcW w:w="1597" w:type="dxa"/>
            <w:gridSpan w:val="2"/>
            <w:noWrap w:val="0"/>
            <w:vAlign w:val="center"/>
          </w:tcPr>
          <w:p>
            <w:pPr>
              <w:spacing w:line="340" w:lineRule="exact"/>
              <w:jc w:val="center"/>
              <w:rPr>
                <w:rFonts w:hint="eastAsia"/>
                <w:sz w:val="24"/>
              </w:rPr>
            </w:pPr>
            <w:r>
              <w:rPr>
                <w:rFonts w:hint="eastAsia"/>
                <w:sz w:val="24"/>
              </w:rPr>
              <w:t>联系电话</w:t>
            </w:r>
          </w:p>
        </w:tc>
        <w:tc>
          <w:tcPr>
            <w:tcW w:w="2688" w:type="dxa"/>
            <w:gridSpan w:val="2"/>
            <w:noWrap w:val="0"/>
            <w:vAlign w:val="center"/>
          </w:tcPr>
          <w:p>
            <w:pPr>
              <w:spacing w:line="340" w:lineRule="exact"/>
              <w:jc w:val="center"/>
              <w:rPr>
                <w:rFonts w:hint="eastAsia"/>
                <w:sz w:val="24"/>
              </w:rPr>
            </w:pPr>
          </w:p>
        </w:tc>
        <w:tc>
          <w:tcPr>
            <w:tcW w:w="1276" w:type="dxa"/>
            <w:noWrap w:val="0"/>
            <w:vAlign w:val="center"/>
          </w:tcPr>
          <w:p>
            <w:pPr>
              <w:spacing w:line="340" w:lineRule="exact"/>
              <w:jc w:val="center"/>
              <w:rPr>
                <w:rFonts w:hint="eastAsia" w:eastAsia="宋体"/>
                <w:sz w:val="24"/>
                <w:lang w:val="en-US" w:eastAsia="zh-CN"/>
              </w:rPr>
            </w:pPr>
            <w:r>
              <w:rPr>
                <w:rFonts w:hint="eastAsia"/>
                <w:sz w:val="24"/>
                <w:lang w:val="en-US" w:eastAsia="zh-CN"/>
              </w:rPr>
              <w:t>邮箱</w:t>
            </w:r>
          </w:p>
        </w:tc>
        <w:tc>
          <w:tcPr>
            <w:tcW w:w="2038" w:type="dxa"/>
            <w:noWrap w:val="0"/>
            <w:vAlign w:val="center"/>
          </w:tcPr>
          <w:p>
            <w:pPr>
              <w:spacing w:line="34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54" w:hRule="atLeast"/>
          <w:jc w:val="center"/>
        </w:trPr>
        <w:tc>
          <w:tcPr>
            <w:tcW w:w="1842" w:type="dxa"/>
            <w:gridSpan w:val="2"/>
            <w:noWrap w:val="0"/>
            <w:vAlign w:val="center"/>
          </w:tcPr>
          <w:p>
            <w:pPr>
              <w:spacing w:line="340" w:lineRule="exact"/>
              <w:jc w:val="center"/>
              <w:rPr>
                <w:rFonts w:hint="eastAsia"/>
                <w:sz w:val="24"/>
              </w:rPr>
            </w:pPr>
            <w:r>
              <w:rPr>
                <w:rFonts w:hint="eastAsia"/>
                <w:sz w:val="24"/>
              </w:rPr>
              <w:t>最</w:t>
            </w:r>
            <w:r>
              <w:rPr>
                <w:rFonts w:hint="eastAsia"/>
                <w:sz w:val="24"/>
                <w:lang w:val="en-US" w:eastAsia="zh-CN"/>
              </w:rPr>
              <w:t>高</w:t>
            </w:r>
            <w:r>
              <w:rPr>
                <w:rFonts w:hint="eastAsia"/>
                <w:sz w:val="24"/>
              </w:rPr>
              <w:t>学历/学位</w:t>
            </w:r>
          </w:p>
        </w:tc>
        <w:tc>
          <w:tcPr>
            <w:tcW w:w="1983" w:type="dxa"/>
            <w:gridSpan w:val="3"/>
            <w:noWrap w:val="0"/>
            <w:vAlign w:val="center"/>
          </w:tcPr>
          <w:p>
            <w:pPr>
              <w:spacing w:line="340" w:lineRule="exact"/>
              <w:jc w:val="center"/>
              <w:rPr>
                <w:rFonts w:hint="eastAsia"/>
                <w:sz w:val="24"/>
              </w:rPr>
            </w:pPr>
          </w:p>
        </w:tc>
        <w:tc>
          <w:tcPr>
            <w:tcW w:w="2688" w:type="dxa"/>
            <w:gridSpan w:val="2"/>
            <w:noWrap w:val="0"/>
            <w:vAlign w:val="center"/>
          </w:tcPr>
          <w:p>
            <w:pPr>
              <w:spacing w:line="340" w:lineRule="exact"/>
              <w:jc w:val="center"/>
              <w:rPr>
                <w:rFonts w:hint="eastAsia"/>
                <w:sz w:val="24"/>
              </w:rPr>
            </w:pPr>
            <w:r>
              <w:rPr>
                <w:rFonts w:hint="eastAsia"/>
                <w:sz w:val="24"/>
              </w:rPr>
              <w:t>毕业学校</w:t>
            </w:r>
          </w:p>
        </w:tc>
        <w:tc>
          <w:tcPr>
            <w:tcW w:w="3314" w:type="dxa"/>
            <w:gridSpan w:val="2"/>
            <w:noWrap w:val="0"/>
            <w:vAlign w:val="center"/>
          </w:tcPr>
          <w:p>
            <w:pPr>
              <w:spacing w:line="34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54" w:hRule="atLeast"/>
          <w:jc w:val="center"/>
        </w:trPr>
        <w:tc>
          <w:tcPr>
            <w:tcW w:w="1842" w:type="dxa"/>
            <w:gridSpan w:val="2"/>
            <w:noWrap w:val="0"/>
            <w:vAlign w:val="center"/>
          </w:tcPr>
          <w:p>
            <w:pPr>
              <w:spacing w:line="340" w:lineRule="exact"/>
              <w:jc w:val="center"/>
              <w:rPr>
                <w:rFonts w:hint="eastAsia" w:eastAsia="宋体"/>
                <w:sz w:val="24"/>
                <w:lang w:eastAsia="zh-CN"/>
              </w:rPr>
            </w:pPr>
            <w:r>
              <w:rPr>
                <w:rFonts w:hint="eastAsia"/>
                <w:sz w:val="24"/>
                <w:lang w:val="en-US" w:eastAsia="zh-CN"/>
              </w:rPr>
              <w:t>所学学科专业</w:t>
            </w:r>
          </w:p>
        </w:tc>
        <w:tc>
          <w:tcPr>
            <w:tcW w:w="1983" w:type="dxa"/>
            <w:gridSpan w:val="3"/>
            <w:noWrap w:val="0"/>
            <w:vAlign w:val="center"/>
          </w:tcPr>
          <w:p>
            <w:pPr>
              <w:spacing w:line="340" w:lineRule="exact"/>
              <w:jc w:val="center"/>
              <w:rPr>
                <w:rFonts w:hint="eastAsia"/>
                <w:sz w:val="24"/>
              </w:rPr>
            </w:pPr>
          </w:p>
        </w:tc>
        <w:tc>
          <w:tcPr>
            <w:tcW w:w="2688" w:type="dxa"/>
            <w:gridSpan w:val="2"/>
            <w:noWrap w:val="0"/>
            <w:vAlign w:val="center"/>
          </w:tcPr>
          <w:p>
            <w:pPr>
              <w:spacing w:line="340" w:lineRule="exact"/>
              <w:jc w:val="center"/>
              <w:rPr>
                <w:rFonts w:hint="eastAsia"/>
                <w:sz w:val="24"/>
              </w:rPr>
            </w:pPr>
            <w:r>
              <w:rPr>
                <w:rFonts w:hint="eastAsia"/>
                <w:sz w:val="24"/>
              </w:rPr>
              <w:t>来校工作时间</w:t>
            </w:r>
          </w:p>
        </w:tc>
        <w:tc>
          <w:tcPr>
            <w:tcW w:w="3314" w:type="dxa"/>
            <w:gridSpan w:val="2"/>
            <w:noWrap w:val="0"/>
            <w:vAlign w:val="center"/>
          </w:tcPr>
          <w:p>
            <w:pPr>
              <w:spacing w:line="34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54" w:hRule="atLeast"/>
          <w:jc w:val="center"/>
        </w:trPr>
        <w:tc>
          <w:tcPr>
            <w:tcW w:w="1842" w:type="dxa"/>
            <w:gridSpan w:val="2"/>
            <w:noWrap w:val="0"/>
            <w:vAlign w:val="center"/>
          </w:tcPr>
          <w:p>
            <w:pPr>
              <w:spacing w:line="340" w:lineRule="exact"/>
              <w:jc w:val="center"/>
              <w:rPr>
                <w:rFonts w:hint="eastAsia"/>
                <w:sz w:val="24"/>
              </w:rPr>
            </w:pPr>
            <w:r>
              <w:rPr>
                <w:rFonts w:hint="eastAsia"/>
                <w:sz w:val="24"/>
                <w:lang w:val="en-US" w:eastAsia="zh-CN"/>
              </w:rPr>
              <w:t>从教</w:t>
            </w:r>
            <w:r>
              <w:rPr>
                <w:rFonts w:hint="eastAsia"/>
                <w:sz w:val="24"/>
              </w:rPr>
              <w:t>专业</w:t>
            </w:r>
          </w:p>
        </w:tc>
        <w:tc>
          <w:tcPr>
            <w:tcW w:w="1983" w:type="dxa"/>
            <w:gridSpan w:val="3"/>
            <w:noWrap w:val="0"/>
            <w:vAlign w:val="center"/>
          </w:tcPr>
          <w:p>
            <w:pPr>
              <w:spacing w:line="340" w:lineRule="exact"/>
              <w:jc w:val="center"/>
              <w:rPr>
                <w:rFonts w:hint="eastAsia"/>
                <w:sz w:val="24"/>
              </w:rPr>
            </w:pPr>
          </w:p>
        </w:tc>
        <w:tc>
          <w:tcPr>
            <w:tcW w:w="2688" w:type="dxa"/>
            <w:gridSpan w:val="2"/>
            <w:noWrap w:val="0"/>
            <w:vAlign w:val="center"/>
          </w:tcPr>
          <w:p>
            <w:pPr>
              <w:spacing w:line="340" w:lineRule="exact"/>
              <w:jc w:val="center"/>
              <w:rPr>
                <w:rFonts w:hint="eastAsia"/>
                <w:sz w:val="24"/>
              </w:rPr>
            </w:pPr>
            <w:r>
              <w:rPr>
                <w:rFonts w:hint="eastAsia"/>
                <w:sz w:val="24"/>
              </w:rPr>
              <w:t>申请访学专业</w:t>
            </w:r>
          </w:p>
        </w:tc>
        <w:tc>
          <w:tcPr>
            <w:tcW w:w="3314" w:type="dxa"/>
            <w:gridSpan w:val="2"/>
            <w:noWrap w:val="0"/>
            <w:vAlign w:val="center"/>
          </w:tcPr>
          <w:p>
            <w:pPr>
              <w:spacing w:line="34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1842" w:type="dxa"/>
            <w:gridSpan w:val="2"/>
            <w:noWrap w:val="0"/>
            <w:vAlign w:val="center"/>
          </w:tcPr>
          <w:p>
            <w:pPr>
              <w:spacing w:line="340" w:lineRule="exact"/>
              <w:jc w:val="center"/>
              <w:rPr>
                <w:rFonts w:hint="eastAsia" w:eastAsia="宋体"/>
                <w:sz w:val="24"/>
                <w:lang w:eastAsia="zh-CN"/>
              </w:rPr>
            </w:pPr>
            <w:r>
              <w:rPr>
                <w:rFonts w:hint="eastAsia"/>
                <w:sz w:val="24"/>
                <w:lang w:val="en-US" w:eastAsia="zh-CN"/>
              </w:rPr>
              <w:t>联系电话</w:t>
            </w:r>
          </w:p>
        </w:tc>
        <w:tc>
          <w:tcPr>
            <w:tcW w:w="1983" w:type="dxa"/>
            <w:gridSpan w:val="3"/>
            <w:noWrap w:val="0"/>
            <w:vAlign w:val="center"/>
          </w:tcPr>
          <w:p>
            <w:pPr>
              <w:spacing w:line="340" w:lineRule="exact"/>
              <w:jc w:val="center"/>
              <w:rPr>
                <w:rFonts w:hint="eastAsia"/>
                <w:sz w:val="24"/>
              </w:rPr>
            </w:pPr>
          </w:p>
        </w:tc>
        <w:tc>
          <w:tcPr>
            <w:tcW w:w="2688" w:type="dxa"/>
            <w:gridSpan w:val="2"/>
            <w:noWrap w:val="0"/>
            <w:vAlign w:val="center"/>
          </w:tcPr>
          <w:p>
            <w:pPr>
              <w:spacing w:line="340" w:lineRule="exact"/>
              <w:jc w:val="center"/>
              <w:rPr>
                <w:rFonts w:hint="eastAsia" w:eastAsia="宋体"/>
                <w:sz w:val="24"/>
                <w:lang w:eastAsia="zh-CN"/>
              </w:rPr>
            </w:pPr>
            <w:r>
              <w:rPr>
                <w:rFonts w:hint="eastAsia"/>
                <w:sz w:val="24"/>
                <w:lang w:val="en-US" w:eastAsia="zh-CN"/>
              </w:rPr>
              <w:t>邮箱</w:t>
            </w:r>
          </w:p>
        </w:tc>
        <w:tc>
          <w:tcPr>
            <w:tcW w:w="3327" w:type="dxa"/>
            <w:gridSpan w:val="3"/>
            <w:noWrap w:val="0"/>
            <w:vAlign w:val="center"/>
          </w:tcPr>
          <w:p>
            <w:pPr>
              <w:spacing w:line="34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2" w:hRule="atLeast"/>
          <w:jc w:val="center"/>
        </w:trPr>
        <w:tc>
          <w:tcPr>
            <w:tcW w:w="1842" w:type="dxa"/>
            <w:gridSpan w:val="2"/>
            <w:noWrap w:val="0"/>
            <w:vAlign w:val="center"/>
          </w:tcPr>
          <w:p>
            <w:pPr>
              <w:spacing w:before="50" w:after="50" w:line="380" w:lineRule="exact"/>
              <w:jc w:val="center"/>
              <w:rPr>
                <w:rFonts w:hint="eastAsia"/>
                <w:sz w:val="24"/>
              </w:rPr>
            </w:pPr>
            <w:r>
              <w:rPr>
                <w:rFonts w:hint="eastAsia"/>
                <w:sz w:val="24"/>
              </w:rPr>
              <w:t>申请选派类别</w:t>
            </w:r>
          </w:p>
        </w:tc>
        <w:tc>
          <w:tcPr>
            <w:tcW w:w="7998" w:type="dxa"/>
            <w:gridSpan w:val="8"/>
            <w:noWrap w:val="0"/>
            <w:vAlign w:val="center"/>
          </w:tcPr>
          <w:p>
            <w:pPr>
              <w:spacing w:before="50" w:after="50" w:line="380" w:lineRule="exact"/>
              <w:rPr>
                <w:rFonts w:hint="eastAsia"/>
                <w:sz w:val="24"/>
              </w:rPr>
            </w:pPr>
            <w:r>
              <w:rPr>
                <w:rFonts w:hint="eastAsia"/>
                <w:sz w:val="24"/>
              </w:rPr>
              <w:t>高级研究学者（□3个月/□6个月或其他：      ）</w:t>
            </w:r>
          </w:p>
          <w:p>
            <w:pPr>
              <w:spacing w:before="50" w:after="50" w:line="380" w:lineRule="exact"/>
              <w:rPr>
                <w:rFonts w:hint="eastAsia"/>
                <w:sz w:val="24"/>
              </w:rPr>
            </w:pPr>
            <w:r>
              <w:rPr>
                <w:rFonts w:hint="eastAsia"/>
                <w:sz w:val="24"/>
              </w:rPr>
              <w:t xml:space="preserve">访问学者（□6个月/□12个月或其他：       ）        </w:t>
            </w:r>
          </w:p>
          <w:p>
            <w:pPr>
              <w:jc w:val="left"/>
              <w:rPr>
                <w:rFonts w:hint="eastAsia"/>
                <w:sz w:val="24"/>
              </w:rPr>
            </w:pPr>
            <w:r>
              <w:rPr>
                <w:rFonts w:hint="eastAsia"/>
                <w:sz w:val="24"/>
              </w:rPr>
              <w:t xml:space="preserve">博士后研究（□6个月/□12个月/□24个月或其他：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jc w:val="center"/>
        </w:trPr>
        <w:tc>
          <w:tcPr>
            <w:tcW w:w="1842" w:type="dxa"/>
            <w:gridSpan w:val="2"/>
            <w:noWrap w:val="0"/>
            <w:vAlign w:val="center"/>
          </w:tcPr>
          <w:p>
            <w:pPr>
              <w:spacing w:line="340" w:lineRule="exact"/>
              <w:jc w:val="center"/>
              <w:rPr>
                <w:rFonts w:hint="eastAsia"/>
                <w:sz w:val="24"/>
              </w:rPr>
            </w:pPr>
            <w:r>
              <w:rPr>
                <w:rFonts w:hint="eastAsia"/>
                <w:sz w:val="24"/>
              </w:rPr>
              <w:t>访学邀请函</w:t>
            </w:r>
          </w:p>
          <w:p>
            <w:pPr>
              <w:spacing w:line="340" w:lineRule="exact"/>
              <w:jc w:val="center"/>
              <w:rPr>
                <w:rFonts w:hint="eastAsia"/>
                <w:szCs w:val="21"/>
              </w:rPr>
            </w:pPr>
            <w:r>
              <w:rPr>
                <w:rFonts w:hint="eastAsia"/>
                <w:szCs w:val="21"/>
              </w:rPr>
              <w:t>（或意向性高校）</w:t>
            </w:r>
          </w:p>
        </w:tc>
        <w:tc>
          <w:tcPr>
            <w:tcW w:w="7998" w:type="dxa"/>
            <w:gridSpan w:val="8"/>
            <w:noWrap w:val="0"/>
            <w:vAlign w:val="center"/>
          </w:tcPr>
          <w:p>
            <w:pPr>
              <w:spacing w:before="50" w:after="50" w:line="380" w:lineRule="exact"/>
              <w:rPr>
                <w:rFonts w:hint="eastAsia"/>
                <w:sz w:val="24"/>
              </w:rPr>
            </w:pPr>
            <w:r>
              <w:rPr>
                <w:rFonts w:hint="eastAsia"/>
                <w:sz w:val="24"/>
              </w:rPr>
              <w:t>申请国家、学校（二级学院、机构及专业）</w:t>
            </w:r>
            <w:r>
              <w:rPr>
                <w:rFonts w:hint="eastAsia"/>
                <w:sz w:val="24"/>
                <w:lang w:eastAsia="zh-CN"/>
              </w:rPr>
              <w:t>、</w:t>
            </w:r>
            <w:r>
              <w:rPr>
                <w:rFonts w:hint="eastAsia"/>
                <w:sz w:val="24"/>
              </w:rPr>
              <w:t>导师姓名</w:t>
            </w:r>
            <w:r>
              <w:rPr>
                <w:rFonts w:hint="eastAsia"/>
                <w:sz w:val="24"/>
                <w:lang w:eastAsia="zh-CN"/>
              </w:rPr>
              <w:t>；</w:t>
            </w:r>
            <w:r>
              <w:rPr>
                <w:rFonts w:hint="eastAsia"/>
                <w:sz w:val="24"/>
                <w:lang w:val="en-US" w:eastAsia="zh-CN"/>
              </w:rPr>
              <w:t>是否已取得。</w:t>
            </w:r>
          </w:p>
          <w:p>
            <w:pPr>
              <w:spacing w:before="50" w:after="50" w:line="38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1842" w:type="dxa"/>
            <w:gridSpan w:val="2"/>
            <w:tcBorders>
              <w:bottom w:val="single" w:color="auto" w:sz="4" w:space="0"/>
            </w:tcBorders>
            <w:noWrap w:val="0"/>
            <w:vAlign w:val="center"/>
          </w:tcPr>
          <w:p>
            <w:pPr>
              <w:spacing w:before="50" w:after="50" w:line="380" w:lineRule="exact"/>
              <w:jc w:val="center"/>
              <w:rPr>
                <w:rFonts w:hint="eastAsia"/>
                <w:sz w:val="24"/>
              </w:rPr>
            </w:pPr>
            <w:r>
              <w:rPr>
                <w:rFonts w:hint="eastAsia"/>
                <w:sz w:val="24"/>
              </w:rPr>
              <w:t>外语水平情况</w:t>
            </w:r>
          </w:p>
        </w:tc>
        <w:tc>
          <w:tcPr>
            <w:tcW w:w="7998" w:type="dxa"/>
            <w:gridSpan w:val="8"/>
            <w:tcBorders>
              <w:bottom w:val="single" w:color="auto" w:sz="4" w:space="0"/>
            </w:tcBorders>
            <w:noWrap w:val="0"/>
            <w:vAlign w:val="top"/>
          </w:tcPr>
          <w:p>
            <w:pPr>
              <w:spacing w:before="50" w:after="50" w:line="380" w:lineRule="exact"/>
              <w:rPr>
                <w:rFonts w:hint="eastAsia"/>
                <w:sz w:val="24"/>
                <w:u w:val="single"/>
              </w:rPr>
            </w:pPr>
            <w:r>
              <w:rPr>
                <w:rFonts w:hint="eastAsia"/>
                <w:sz w:val="24"/>
              </w:rPr>
              <w:t>考试名称</w:t>
            </w:r>
            <w:r>
              <w:rPr>
                <w:rFonts w:hint="eastAsia"/>
                <w:sz w:val="24"/>
                <w:u w:val="single"/>
              </w:rPr>
              <w:t xml:space="preserve">              </w:t>
            </w:r>
            <w:r>
              <w:rPr>
                <w:rFonts w:hint="eastAsia"/>
                <w:sz w:val="24"/>
              </w:rPr>
              <w:t>考试日期</w:t>
            </w:r>
            <w:r>
              <w:rPr>
                <w:rFonts w:hint="eastAsia"/>
                <w:sz w:val="24"/>
                <w:u w:val="single"/>
              </w:rPr>
              <w:t xml:space="preserve">             </w:t>
            </w:r>
            <w:r>
              <w:rPr>
                <w:rFonts w:hint="eastAsia"/>
                <w:sz w:val="24"/>
              </w:rPr>
              <w:t>总成绩</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spacing w:before="50" w:after="50" w:line="380" w:lineRule="exact"/>
              <w:rPr>
                <w:rFonts w:hint="eastAsia"/>
                <w:sz w:val="24"/>
              </w:rPr>
            </w:pPr>
            <w:r>
              <w:rPr>
                <w:rFonts w:hint="eastAsia"/>
                <w:sz w:val="24"/>
              </w:rPr>
              <w:t>其他</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jc w:val="center"/>
        </w:trPr>
        <w:tc>
          <w:tcPr>
            <w:tcW w:w="9840" w:type="dxa"/>
            <w:gridSpan w:val="10"/>
            <w:noWrap w:val="0"/>
            <w:vAlign w:val="top"/>
          </w:tcPr>
          <w:p>
            <w:pPr>
              <w:rPr>
                <w:rFonts w:hint="eastAsia"/>
                <w:sz w:val="24"/>
              </w:rPr>
            </w:pPr>
            <w:r>
              <w:rPr>
                <w:rFonts w:hint="eastAsia"/>
                <w:sz w:val="24"/>
              </w:rPr>
              <w:t>出国研修计划 [</w:t>
            </w:r>
            <w:r>
              <w:rPr>
                <w:rFonts w:hint="eastAsia"/>
                <w:color w:val="000000"/>
                <w:sz w:val="18"/>
                <w:szCs w:val="18"/>
              </w:rPr>
              <w:t>①拟留学专业(研究课题)在国内外研究情况及水平；②拟选择的留学国别、留学单位及选择原因(简单评述留学单位在申请人所从事学科、专业领域的水平、优势，申请人及所在单位与对方有无合作基础及业务联系)；③达到本次出国学习预期目标的可行性,结合本人目前从事的工作及掌握的专业技术知识说明； ④出国学习目的、预期目标、计划、实施方法及所需时间；⑤学成回国后的工作/学习计划</w:t>
            </w:r>
            <w:r>
              <w:rPr>
                <w:rFonts w:hint="eastAsia"/>
                <w:color w:val="000000"/>
                <w:sz w:val="18"/>
                <w:szCs w:val="18"/>
                <w:lang w:eastAsia="zh-CN"/>
              </w:rPr>
              <w:t>，</w:t>
            </w:r>
            <w:r>
              <w:rPr>
                <w:rFonts w:hint="eastAsia"/>
                <w:color w:val="000000"/>
                <w:sz w:val="18"/>
                <w:szCs w:val="18"/>
                <w:lang w:val="en-US" w:eastAsia="zh-CN"/>
              </w:rPr>
              <w:t>预期完成的工作任务</w:t>
            </w:r>
            <w:r>
              <w:rPr>
                <w:rFonts w:hint="eastAsia"/>
                <w:color w:val="000000"/>
                <w:sz w:val="18"/>
                <w:szCs w:val="18"/>
              </w:rPr>
              <w:t>。</w:t>
            </w:r>
            <w:r>
              <w:rPr>
                <w:color w:val="000000"/>
              </w:rPr>
              <w:t>(800-1500字)</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4" w:hRule="atLeast"/>
          <w:jc w:val="center"/>
        </w:trPr>
        <w:tc>
          <w:tcPr>
            <w:tcW w:w="9840" w:type="dxa"/>
            <w:gridSpan w:val="10"/>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tc>
      </w:tr>
    </w:tbl>
    <w:p>
      <w:pPr>
        <w:spacing w:before="100" w:beforeAutospacing="1" w:after="100" w:afterAutospacing="1" w:line="380" w:lineRule="exact"/>
        <w:jc w:val="center"/>
        <w:rPr>
          <w:rFonts w:hint="eastAsia" w:ascii="黑体" w:hAnsi="黑体" w:eastAsia="黑体"/>
          <w:sz w:val="30"/>
          <w:szCs w:val="30"/>
        </w:rPr>
      </w:pPr>
      <w:r>
        <w:rPr>
          <w:rFonts w:hint="eastAsia" w:ascii="黑体" w:hAnsi="黑体" w:eastAsia="黑体"/>
          <w:sz w:val="30"/>
          <w:szCs w:val="30"/>
        </w:rPr>
        <w:t>主要工作业绩</w:t>
      </w:r>
    </w:p>
    <w:p>
      <w:pPr>
        <w:spacing w:before="100" w:beforeAutospacing="1" w:after="100" w:afterAutospacing="1" w:line="380" w:lineRule="exact"/>
        <w:rPr>
          <w:rFonts w:hint="eastAsia" w:ascii="黑体" w:hAnsi="黑体" w:eastAsia="黑体"/>
          <w:sz w:val="24"/>
        </w:rPr>
      </w:pPr>
      <w:r>
        <w:rPr>
          <w:rFonts w:hint="eastAsia" w:ascii="黑体" w:hAnsi="黑体" w:eastAsia="黑体"/>
          <w:sz w:val="24"/>
        </w:rPr>
        <w:t>一、学习、工作简历（从本科开始填写）</w:t>
      </w:r>
    </w:p>
    <w:tbl>
      <w:tblPr>
        <w:tblStyle w:val="9"/>
        <w:tblW w:w="96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269" w:type="dxa"/>
            <w:noWrap w:val="0"/>
            <w:vAlign w:val="center"/>
          </w:tcPr>
          <w:p>
            <w:pPr>
              <w:jc w:val="center"/>
              <w:rPr>
                <w:rFonts w:hint="eastAsia" w:ascii="黑体" w:hAnsi="黑体" w:eastAsia="黑体"/>
                <w:sz w:val="24"/>
              </w:rPr>
            </w:pPr>
            <w:r>
              <w:rPr>
                <w:rFonts w:hint="eastAsia" w:ascii="黑体" w:hAnsi="黑体" w:eastAsia="黑体"/>
                <w:sz w:val="24"/>
              </w:rPr>
              <w:t>时间</w:t>
            </w:r>
          </w:p>
        </w:tc>
        <w:tc>
          <w:tcPr>
            <w:tcW w:w="7370" w:type="dxa"/>
            <w:noWrap w:val="0"/>
            <w:vAlign w:val="center"/>
          </w:tcPr>
          <w:p>
            <w:pPr>
              <w:jc w:val="center"/>
              <w:rPr>
                <w:rFonts w:hint="eastAsia" w:ascii="黑体" w:hAnsi="黑体" w:eastAsia="黑体"/>
                <w:sz w:val="24"/>
              </w:rPr>
            </w:pPr>
            <w:r>
              <w:rPr>
                <w:rFonts w:hint="eastAsia" w:ascii="黑体" w:hAnsi="黑体" w:eastAsia="黑体"/>
                <w:sz w:val="24"/>
              </w:rPr>
              <w:t>学习、工作情况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269" w:type="dxa"/>
            <w:noWrap w:val="0"/>
            <w:vAlign w:val="center"/>
          </w:tcPr>
          <w:p>
            <w:pPr>
              <w:jc w:val="center"/>
              <w:rPr>
                <w:rFonts w:hint="eastAsia" w:ascii="宋体" w:hAnsi="宋体"/>
                <w:sz w:val="24"/>
              </w:rPr>
            </w:pPr>
          </w:p>
        </w:tc>
        <w:tc>
          <w:tcPr>
            <w:tcW w:w="737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269" w:type="dxa"/>
            <w:noWrap w:val="0"/>
            <w:vAlign w:val="center"/>
          </w:tcPr>
          <w:p>
            <w:pPr>
              <w:jc w:val="center"/>
              <w:rPr>
                <w:rFonts w:hint="eastAsia" w:ascii="宋体" w:hAnsi="宋体"/>
                <w:sz w:val="24"/>
              </w:rPr>
            </w:pPr>
          </w:p>
        </w:tc>
        <w:tc>
          <w:tcPr>
            <w:tcW w:w="737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269" w:type="dxa"/>
            <w:noWrap w:val="0"/>
            <w:vAlign w:val="center"/>
          </w:tcPr>
          <w:p>
            <w:pPr>
              <w:jc w:val="center"/>
              <w:rPr>
                <w:rFonts w:hint="eastAsia" w:ascii="宋体" w:hAnsi="宋体"/>
                <w:sz w:val="24"/>
              </w:rPr>
            </w:pPr>
          </w:p>
        </w:tc>
        <w:tc>
          <w:tcPr>
            <w:tcW w:w="737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269" w:type="dxa"/>
            <w:noWrap w:val="0"/>
            <w:vAlign w:val="center"/>
          </w:tcPr>
          <w:p>
            <w:pPr>
              <w:jc w:val="center"/>
              <w:rPr>
                <w:rFonts w:hint="eastAsia" w:ascii="宋体" w:hAnsi="宋体"/>
                <w:sz w:val="24"/>
              </w:rPr>
            </w:pPr>
          </w:p>
        </w:tc>
        <w:tc>
          <w:tcPr>
            <w:tcW w:w="7370" w:type="dxa"/>
            <w:noWrap w:val="0"/>
            <w:vAlign w:val="center"/>
          </w:tcPr>
          <w:p>
            <w:pPr>
              <w:jc w:val="center"/>
              <w:rPr>
                <w:rFonts w:hint="eastAsia" w:ascii="宋体" w:hAnsi="宋体"/>
                <w:sz w:val="24"/>
              </w:rPr>
            </w:pPr>
          </w:p>
        </w:tc>
      </w:tr>
    </w:tbl>
    <w:p>
      <w:pPr>
        <w:spacing w:before="100" w:beforeAutospacing="1" w:after="100" w:afterAutospacing="1" w:line="380" w:lineRule="exact"/>
        <w:rPr>
          <w:rFonts w:hint="eastAsia" w:ascii="黑体" w:hAnsi="黑体" w:eastAsia="黑体"/>
          <w:sz w:val="24"/>
        </w:rPr>
      </w:pPr>
      <w:r>
        <w:rPr>
          <w:rFonts w:hint="eastAsia" w:ascii="黑体" w:hAnsi="黑体" w:eastAsia="黑体"/>
          <w:sz w:val="24"/>
        </w:rPr>
        <w:t>二、教学与人才培养情况（近三年）：</w:t>
      </w:r>
    </w:p>
    <w:tbl>
      <w:tblPr>
        <w:tblStyle w:val="9"/>
        <w:tblW w:w="96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389"/>
        <w:gridCol w:w="851"/>
        <w:gridCol w:w="283"/>
        <w:gridCol w:w="269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6"/>
            <w:noWrap w:val="0"/>
            <w:vAlign w:val="center"/>
          </w:tcPr>
          <w:p>
            <w:pPr>
              <w:rPr>
                <w:rFonts w:hint="eastAsia" w:ascii="黑体" w:hAnsi="黑体" w:eastAsia="黑体"/>
                <w:sz w:val="24"/>
              </w:rPr>
            </w:pPr>
            <w:r>
              <w:rPr>
                <w:rFonts w:hint="eastAsia" w:ascii="黑体" w:hAnsi="黑体" w:eastAsia="黑体"/>
                <w:sz w:val="24"/>
              </w:rPr>
              <w:t>1.1 课程教学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395" w:type="dxa"/>
            <w:gridSpan w:val="3"/>
            <w:noWrap w:val="0"/>
            <w:vAlign w:val="center"/>
          </w:tcPr>
          <w:p>
            <w:pPr>
              <w:jc w:val="center"/>
              <w:rPr>
                <w:rFonts w:hint="eastAsia" w:ascii="黑体" w:hAnsi="黑体" w:eastAsia="黑体"/>
                <w:sz w:val="24"/>
              </w:rPr>
            </w:pPr>
            <w:r>
              <w:rPr>
                <w:rFonts w:hint="eastAsia" w:ascii="黑体" w:hAnsi="黑体" w:eastAsia="黑体"/>
                <w:sz w:val="24"/>
              </w:rPr>
              <w:t>课程（实习实训、毕业设计）名称</w:t>
            </w:r>
          </w:p>
        </w:tc>
        <w:tc>
          <w:tcPr>
            <w:tcW w:w="2976" w:type="dxa"/>
            <w:gridSpan w:val="2"/>
            <w:noWrap w:val="0"/>
            <w:vAlign w:val="center"/>
          </w:tcPr>
          <w:p>
            <w:pPr>
              <w:jc w:val="center"/>
              <w:rPr>
                <w:rFonts w:hint="eastAsia" w:ascii="黑体" w:hAnsi="黑体" w:eastAsia="黑体"/>
                <w:sz w:val="24"/>
              </w:rPr>
            </w:pPr>
            <w:r>
              <w:rPr>
                <w:rFonts w:hint="eastAsia" w:ascii="黑体" w:hAnsi="黑体" w:eastAsia="黑体"/>
                <w:sz w:val="24"/>
              </w:rPr>
              <w:t>授课对象（年级、人数）</w:t>
            </w:r>
          </w:p>
        </w:tc>
        <w:tc>
          <w:tcPr>
            <w:tcW w:w="2268" w:type="dxa"/>
            <w:noWrap w:val="0"/>
            <w:vAlign w:val="center"/>
          </w:tcPr>
          <w:p>
            <w:pPr>
              <w:jc w:val="center"/>
              <w:rPr>
                <w:rFonts w:hint="eastAsia" w:ascii="黑体" w:hAnsi="黑体" w:eastAsia="黑体"/>
                <w:sz w:val="24"/>
              </w:rPr>
            </w:pPr>
            <w:r>
              <w:rPr>
                <w:rFonts w:hint="eastAsia" w:ascii="黑体" w:hAnsi="黑体" w:eastAsia="黑体"/>
                <w:sz w:val="24"/>
              </w:rPr>
              <w:t>课时数（实际承担工作量）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395" w:type="dxa"/>
            <w:gridSpan w:val="3"/>
            <w:noWrap w:val="0"/>
            <w:vAlign w:val="center"/>
          </w:tcPr>
          <w:p>
            <w:pPr>
              <w:jc w:val="center"/>
              <w:rPr>
                <w:rFonts w:hint="eastAsia" w:ascii="宋体" w:hAnsi="宋体"/>
                <w:sz w:val="24"/>
              </w:rPr>
            </w:pPr>
          </w:p>
        </w:tc>
        <w:tc>
          <w:tcPr>
            <w:tcW w:w="2976" w:type="dxa"/>
            <w:gridSpan w:val="2"/>
            <w:noWrap w:val="0"/>
            <w:vAlign w:val="center"/>
          </w:tcPr>
          <w:p>
            <w:pPr>
              <w:jc w:val="center"/>
              <w:rPr>
                <w:rFonts w:hint="eastAsia" w:ascii="宋体" w:hAnsi="宋体"/>
                <w:sz w:val="24"/>
              </w:rPr>
            </w:pPr>
          </w:p>
        </w:tc>
        <w:tc>
          <w:tcPr>
            <w:tcW w:w="226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395" w:type="dxa"/>
            <w:gridSpan w:val="3"/>
            <w:noWrap w:val="0"/>
            <w:vAlign w:val="center"/>
          </w:tcPr>
          <w:p>
            <w:pPr>
              <w:jc w:val="center"/>
              <w:rPr>
                <w:rFonts w:hint="eastAsia" w:ascii="宋体" w:hAnsi="宋体"/>
                <w:sz w:val="24"/>
              </w:rPr>
            </w:pPr>
          </w:p>
        </w:tc>
        <w:tc>
          <w:tcPr>
            <w:tcW w:w="2976" w:type="dxa"/>
            <w:gridSpan w:val="2"/>
            <w:noWrap w:val="0"/>
            <w:vAlign w:val="center"/>
          </w:tcPr>
          <w:p>
            <w:pPr>
              <w:jc w:val="center"/>
              <w:rPr>
                <w:rFonts w:hint="eastAsia" w:ascii="宋体" w:hAnsi="宋体"/>
                <w:sz w:val="24"/>
              </w:rPr>
            </w:pPr>
          </w:p>
        </w:tc>
        <w:tc>
          <w:tcPr>
            <w:tcW w:w="226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395" w:type="dxa"/>
            <w:gridSpan w:val="3"/>
            <w:noWrap w:val="0"/>
            <w:vAlign w:val="center"/>
          </w:tcPr>
          <w:p>
            <w:pPr>
              <w:jc w:val="center"/>
              <w:rPr>
                <w:rFonts w:hint="eastAsia" w:ascii="宋体" w:hAnsi="宋体"/>
                <w:sz w:val="24"/>
              </w:rPr>
            </w:pPr>
          </w:p>
        </w:tc>
        <w:tc>
          <w:tcPr>
            <w:tcW w:w="2976" w:type="dxa"/>
            <w:gridSpan w:val="2"/>
            <w:noWrap w:val="0"/>
            <w:vAlign w:val="center"/>
          </w:tcPr>
          <w:p>
            <w:pPr>
              <w:jc w:val="center"/>
              <w:rPr>
                <w:rFonts w:hint="eastAsia" w:ascii="宋体" w:hAnsi="宋体"/>
                <w:sz w:val="24"/>
              </w:rPr>
            </w:pPr>
          </w:p>
        </w:tc>
        <w:tc>
          <w:tcPr>
            <w:tcW w:w="226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395" w:type="dxa"/>
            <w:gridSpan w:val="3"/>
            <w:noWrap w:val="0"/>
            <w:vAlign w:val="center"/>
          </w:tcPr>
          <w:p>
            <w:pPr>
              <w:jc w:val="center"/>
              <w:rPr>
                <w:rFonts w:hint="eastAsia" w:ascii="宋体" w:hAnsi="宋体"/>
                <w:sz w:val="24"/>
              </w:rPr>
            </w:pPr>
          </w:p>
        </w:tc>
        <w:tc>
          <w:tcPr>
            <w:tcW w:w="2976" w:type="dxa"/>
            <w:gridSpan w:val="2"/>
            <w:noWrap w:val="0"/>
            <w:vAlign w:val="center"/>
          </w:tcPr>
          <w:p>
            <w:pPr>
              <w:jc w:val="center"/>
              <w:rPr>
                <w:rFonts w:hint="eastAsia" w:ascii="宋体" w:hAnsi="宋体"/>
                <w:sz w:val="24"/>
              </w:rPr>
            </w:pPr>
          </w:p>
        </w:tc>
        <w:tc>
          <w:tcPr>
            <w:tcW w:w="226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6"/>
            <w:noWrap w:val="0"/>
            <w:vAlign w:val="center"/>
          </w:tcPr>
          <w:p>
            <w:pPr>
              <w:rPr>
                <w:rFonts w:hint="eastAsia" w:ascii="宋体" w:hAnsi="宋体"/>
                <w:sz w:val="24"/>
              </w:rPr>
            </w:pPr>
            <w:r>
              <w:rPr>
                <w:rFonts w:hint="eastAsia" w:ascii="黑体" w:hAnsi="黑体" w:eastAsia="黑体"/>
                <w:sz w:val="24"/>
              </w:rPr>
              <w:t>1.</w:t>
            </w:r>
            <w:r>
              <w:rPr>
                <w:rFonts w:hint="eastAsia" w:ascii="黑体" w:hAnsi="黑体" w:eastAsia="黑体"/>
                <w:sz w:val="24"/>
                <w:lang w:val="en-US" w:eastAsia="zh-CN"/>
              </w:rPr>
              <w:t>2</w:t>
            </w:r>
            <w:r>
              <w:rPr>
                <w:rFonts w:hint="eastAsia" w:ascii="黑体" w:hAnsi="黑体" w:eastAsia="黑体"/>
                <w:sz w:val="24"/>
              </w:rPr>
              <w:t xml:space="preserve"> 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5" w:type="dxa"/>
            <w:noWrap w:val="0"/>
            <w:vAlign w:val="center"/>
          </w:tcPr>
          <w:p>
            <w:pPr>
              <w:jc w:val="center"/>
              <w:rPr>
                <w:rFonts w:hint="eastAsia" w:ascii="黑体" w:hAnsi="黑体" w:eastAsia="黑体"/>
                <w:sz w:val="24"/>
              </w:rPr>
            </w:pPr>
            <w:r>
              <w:rPr>
                <w:rFonts w:hint="eastAsia" w:ascii="黑体" w:hAnsi="黑体" w:eastAsia="黑体"/>
                <w:sz w:val="24"/>
              </w:rPr>
              <w:t>级别</w:t>
            </w:r>
          </w:p>
        </w:tc>
        <w:tc>
          <w:tcPr>
            <w:tcW w:w="2389" w:type="dxa"/>
            <w:noWrap w:val="0"/>
            <w:vAlign w:val="center"/>
          </w:tcPr>
          <w:p>
            <w:pPr>
              <w:jc w:val="center"/>
              <w:rPr>
                <w:rFonts w:hint="eastAsia" w:ascii="黑体" w:hAnsi="黑体" w:eastAsia="黑体"/>
                <w:sz w:val="24"/>
              </w:rPr>
            </w:pPr>
            <w:r>
              <w:rPr>
                <w:rFonts w:hint="eastAsia" w:ascii="黑体" w:hAnsi="黑体" w:eastAsia="黑体"/>
                <w:sz w:val="24"/>
                <w:lang w:val="en-US" w:eastAsia="zh-CN"/>
              </w:rPr>
              <w:t>成果</w:t>
            </w:r>
            <w:r>
              <w:rPr>
                <w:rFonts w:hint="eastAsia" w:ascii="黑体" w:hAnsi="黑体" w:eastAsia="黑体"/>
                <w:sz w:val="24"/>
              </w:rPr>
              <w:t>名称</w:t>
            </w:r>
          </w:p>
        </w:tc>
        <w:tc>
          <w:tcPr>
            <w:tcW w:w="1134" w:type="dxa"/>
            <w:gridSpan w:val="2"/>
            <w:noWrap w:val="0"/>
            <w:vAlign w:val="center"/>
          </w:tcPr>
          <w:p>
            <w:pPr>
              <w:jc w:val="center"/>
              <w:rPr>
                <w:rFonts w:hint="eastAsia" w:ascii="黑体" w:hAnsi="黑体" w:eastAsia="黑体"/>
                <w:sz w:val="24"/>
              </w:rPr>
            </w:pPr>
            <w:r>
              <w:rPr>
                <w:rFonts w:hint="eastAsia" w:ascii="黑体" w:hAnsi="黑体" w:eastAsia="黑体"/>
                <w:sz w:val="24"/>
              </w:rPr>
              <w:t>等次</w:t>
            </w:r>
          </w:p>
        </w:tc>
        <w:tc>
          <w:tcPr>
            <w:tcW w:w="4961" w:type="dxa"/>
            <w:gridSpan w:val="2"/>
            <w:noWrap w:val="0"/>
            <w:vAlign w:val="center"/>
          </w:tcPr>
          <w:p>
            <w:pPr>
              <w:jc w:val="center"/>
              <w:rPr>
                <w:rFonts w:hint="eastAsia" w:ascii="黑体" w:hAnsi="黑体" w:eastAsia="黑体"/>
                <w:sz w:val="24"/>
              </w:rPr>
            </w:pPr>
            <w:r>
              <w:rPr>
                <w:rFonts w:hint="eastAsia" w:ascii="黑体" w:hAnsi="黑体" w:eastAsia="黑体"/>
                <w:sz w:val="24"/>
              </w:rPr>
              <w:t>承担的工作（排名）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5" w:type="dxa"/>
            <w:noWrap w:val="0"/>
            <w:vAlign w:val="center"/>
          </w:tcPr>
          <w:p>
            <w:pPr>
              <w:jc w:val="center"/>
              <w:rPr>
                <w:rFonts w:hint="eastAsia" w:ascii="宋体" w:hAnsi="宋体"/>
                <w:sz w:val="24"/>
              </w:rPr>
            </w:pPr>
          </w:p>
        </w:tc>
        <w:tc>
          <w:tcPr>
            <w:tcW w:w="2389" w:type="dxa"/>
            <w:noWrap w:val="0"/>
            <w:vAlign w:val="center"/>
          </w:tcPr>
          <w:p>
            <w:pPr>
              <w:jc w:val="center"/>
              <w:rPr>
                <w:rFonts w:hint="eastAsia" w:ascii="宋体" w:hAnsi="宋体"/>
                <w:sz w:val="24"/>
              </w:rPr>
            </w:pPr>
          </w:p>
        </w:tc>
        <w:tc>
          <w:tcPr>
            <w:tcW w:w="1134" w:type="dxa"/>
            <w:gridSpan w:val="2"/>
            <w:noWrap w:val="0"/>
            <w:vAlign w:val="center"/>
          </w:tcPr>
          <w:p>
            <w:pPr>
              <w:jc w:val="center"/>
              <w:rPr>
                <w:rFonts w:hint="eastAsia" w:ascii="宋体" w:hAnsi="宋体"/>
                <w:sz w:val="24"/>
              </w:rPr>
            </w:pPr>
          </w:p>
        </w:tc>
        <w:tc>
          <w:tcPr>
            <w:tcW w:w="4961" w:type="dxa"/>
            <w:gridSpan w:val="2"/>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5" w:type="dxa"/>
            <w:noWrap w:val="0"/>
            <w:vAlign w:val="center"/>
          </w:tcPr>
          <w:p>
            <w:pPr>
              <w:jc w:val="center"/>
              <w:rPr>
                <w:rFonts w:hint="eastAsia" w:ascii="宋体" w:hAnsi="宋体"/>
                <w:sz w:val="24"/>
              </w:rPr>
            </w:pPr>
          </w:p>
        </w:tc>
        <w:tc>
          <w:tcPr>
            <w:tcW w:w="2389" w:type="dxa"/>
            <w:noWrap w:val="0"/>
            <w:vAlign w:val="center"/>
          </w:tcPr>
          <w:p>
            <w:pPr>
              <w:jc w:val="center"/>
              <w:rPr>
                <w:rFonts w:hint="eastAsia" w:ascii="宋体" w:hAnsi="宋体"/>
                <w:sz w:val="24"/>
              </w:rPr>
            </w:pPr>
          </w:p>
        </w:tc>
        <w:tc>
          <w:tcPr>
            <w:tcW w:w="1134" w:type="dxa"/>
            <w:gridSpan w:val="2"/>
            <w:noWrap w:val="0"/>
            <w:vAlign w:val="center"/>
          </w:tcPr>
          <w:p>
            <w:pPr>
              <w:jc w:val="center"/>
              <w:rPr>
                <w:rFonts w:hint="eastAsia" w:ascii="宋体" w:hAnsi="宋体"/>
                <w:sz w:val="24"/>
              </w:rPr>
            </w:pPr>
          </w:p>
        </w:tc>
        <w:tc>
          <w:tcPr>
            <w:tcW w:w="4961" w:type="dxa"/>
            <w:gridSpan w:val="2"/>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5" w:type="dxa"/>
            <w:noWrap w:val="0"/>
            <w:vAlign w:val="center"/>
          </w:tcPr>
          <w:p>
            <w:pPr>
              <w:jc w:val="center"/>
              <w:rPr>
                <w:rFonts w:hint="eastAsia" w:ascii="宋体" w:hAnsi="宋体"/>
                <w:sz w:val="24"/>
              </w:rPr>
            </w:pPr>
          </w:p>
        </w:tc>
        <w:tc>
          <w:tcPr>
            <w:tcW w:w="2389" w:type="dxa"/>
            <w:noWrap w:val="0"/>
            <w:vAlign w:val="center"/>
          </w:tcPr>
          <w:p>
            <w:pPr>
              <w:jc w:val="center"/>
              <w:rPr>
                <w:rFonts w:hint="eastAsia" w:ascii="宋体" w:hAnsi="宋体"/>
                <w:sz w:val="24"/>
              </w:rPr>
            </w:pPr>
          </w:p>
        </w:tc>
        <w:tc>
          <w:tcPr>
            <w:tcW w:w="1134" w:type="dxa"/>
            <w:gridSpan w:val="2"/>
            <w:noWrap w:val="0"/>
            <w:vAlign w:val="center"/>
          </w:tcPr>
          <w:p>
            <w:pPr>
              <w:jc w:val="center"/>
              <w:rPr>
                <w:rFonts w:hint="eastAsia" w:ascii="宋体" w:hAnsi="宋体"/>
                <w:sz w:val="24"/>
              </w:rPr>
            </w:pPr>
          </w:p>
        </w:tc>
        <w:tc>
          <w:tcPr>
            <w:tcW w:w="4961" w:type="dxa"/>
            <w:gridSpan w:val="2"/>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5" w:type="dxa"/>
            <w:noWrap w:val="0"/>
            <w:vAlign w:val="center"/>
          </w:tcPr>
          <w:p>
            <w:pPr>
              <w:jc w:val="center"/>
              <w:rPr>
                <w:rFonts w:hint="eastAsia" w:ascii="宋体" w:hAnsi="宋体"/>
                <w:sz w:val="24"/>
              </w:rPr>
            </w:pPr>
          </w:p>
        </w:tc>
        <w:tc>
          <w:tcPr>
            <w:tcW w:w="2389" w:type="dxa"/>
            <w:noWrap w:val="0"/>
            <w:vAlign w:val="center"/>
          </w:tcPr>
          <w:p>
            <w:pPr>
              <w:jc w:val="center"/>
              <w:rPr>
                <w:rFonts w:hint="eastAsia" w:ascii="宋体" w:hAnsi="宋体"/>
                <w:sz w:val="24"/>
              </w:rPr>
            </w:pPr>
          </w:p>
        </w:tc>
        <w:tc>
          <w:tcPr>
            <w:tcW w:w="1134" w:type="dxa"/>
            <w:gridSpan w:val="2"/>
            <w:noWrap w:val="0"/>
            <w:vAlign w:val="center"/>
          </w:tcPr>
          <w:p>
            <w:pPr>
              <w:jc w:val="center"/>
              <w:rPr>
                <w:rFonts w:hint="eastAsia" w:ascii="宋体" w:hAnsi="宋体"/>
                <w:sz w:val="24"/>
              </w:rPr>
            </w:pPr>
          </w:p>
        </w:tc>
        <w:tc>
          <w:tcPr>
            <w:tcW w:w="4961" w:type="dxa"/>
            <w:gridSpan w:val="2"/>
            <w:noWrap w:val="0"/>
            <w:vAlign w:val="center"/>
          </w:tcPr>
          <w:p>
            <w:pPr>
              <w:jc w:val="center"/>
              <w:rPr>
                <w:rFonts w:hint="eastAsia" w:ascii="宋体" w:hAnsi="宋体"/>
                <w:sz w:val="24"/>
              </w:rPr>
            </w:pPr>
          </w:p>
        </w:tc>
      </w:tr>
    </w:tbl>
    <w:p>
      <w:pPr>
        <w:spacing w:before="100" w:beforeAutospacing="1" w:after="100" w:afterAutospacing="1" w:line="380" w:lineRule="exact"/>
        <w:rPr>
          <w:rFonts w:hint="eastAsia" w:ascii="黑体" w:hAnsi="黑体" w:eastAsia="黑体"/>
          <w:sz w:val="24"/>
        </w:rPr>
      </w:pPr>
      <w:r>
        <w:rPr>
          <w:rFonts w:hint="eastAsia" w:ascii="黑体" w:hAnsi="黑体" w:eastAsia="黑体"/>
          <w:sz w:val="24"/>
        </w:rPr>
        <w:t>三、科研项目情况（近三年）：</w:t>
      </w:r>
    </w:p>
    <w:tbl>
      <w:tblPr>
        <w:tblStyle w:val="9"/>
        <w:tblW w:w="96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389"/>
        <w:gridCol w:w="426"/>
        <w:gridCol w:w="708"/>
        <w:gridCol w:w="2411"/>
        <w:gridCol w:w="99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7"/>
            <w:noWrap w:val="0"/>
            <w:vAlign w:val="center"/>
          </w:tcPr>
          <w:p>
            <w:pPr>
              <w:rPr>
                <w:rFonts w:hint="eastAsia" w:ascii="宋体" w:hAnsi="宋体"/>
                <w:sz w:val="24"/>
              </w:rPr>
            </w:pPr>
            <w:r>
              <w:rPr>
                <w:rFonts w:hint="eastAsia" w:ascii="黑体" w:hAnsi="黑体" w:eastAsia="黑体"/>
                <w:sz w:val="24"/>
              </w:rPr>
              <w:t>2.1主持科研项目情况（</w:t>
            </w:r>
            <w:r>
              <w:rPr>
                <w:rFonts w:hint="eastAsia" w:ascii="黑体" w:hAnsi="黑体" w:eastAsia="黑体"/>
                <w:szCs w:val="21"/>
                <w:lang w:val="en-US" w:eastAsia="zh-CN"/>
              </w:rPr>
              <w:t>不包含参与项目</w:t>
            </w:r>
            <w:r>
              <w:rPr>
                <w:rFonts w:hint="eastAsia" w:ascii="黑体" w:hAnsi="黑体"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gridSpan w:val="3"/>
            <w:noWrap w:val="0"/>
            <w:vAlign w:val="center"/>
          </w:tcPr>
          <w:p>
            <w:pPr>
              <w:jc w:val="center"/>
              <w:rPr>
                <w:rFonts w:hint="eastAsia" w:ascii="黑体" w:hAnsi="黑体" w:eastAsia="黑体"/>
                <w:sz w:val="24"/>
              </w:rPr>
            </w:pPr>
            <w:r>
              <w:rPr>
                <w:rFonts w:hint="eastAsia" w:ascii="黑体" w:hAnsi="黑体" w:eastAsia="黑体"/>
                <w:sz w:val="24"/>
                <w:lang w:val="en-US" w:eastAsia="zh-CN"/>
              </w:rPr>
              <w:t>项目</w:t>
            </w:r>
            <w:r>
              <w:rPr>
                <w:rFonts w:hint="eastAsia" w:ascii="黑体" w:hAnsi="黑体" w:eastAsia="黑体"/>
                <w:sz w:val="24"/>
              </w:rPr>
              <w:t>名称</w:t>
            </w:r>
          </w:p>
        </w:tc>
        <w:tc>
          <w:tcPr>
            <w:tcW w:w="3119" w:type="dxa"/>
            <w:gridSpan w:val="2"/>
            <w:noWrap w:val="0"/>
            <w:vAlign w:val="center"/>
          </w:tcPr>
          <w:p>
            <w:pPr>
              <w:jc w:val="center"/>
              <w:rPr>
                <w:rFonts w:hint="eastAsia" w:ascii="黑体" w:hAnsi="黑体" w:eastAsia="黑体"/>
                <w:sz w:val="24"/>
              </w:rPr>
            </w:pPr>
            <w:r>
              <w:rPr>
                <w:rFonts w:hint="eastAsia" w:ascii="黑体" w:hAnsi="黑体" w:eastAsia="黑体"/>
                <w:sz w:val="24"/>
              </w:rPr>
              <w:t>项目来源</w:t>
            </w:r>
          </w:p>
        </w:tc>
        <w:tc>
          <w:tcPr>
            <w:tcW w:w="992" w:type="dxa"/>
            <w:noWrap w:val="0"/>
            <w:vAlign w:val="center"/>
          </w:tcPr>
          <w:p>
            <w:pPr>
              <w:jc w:val="center"/>
              <w:rPr>
                <w:rFonts w:hint="eastAsia" w:ascii="黑体" w:hAnsi="黑体" w:eastAsia="黑体"/>
                <w:sz w:val="24"/>
              </w:rPr>
            </w:pPr>
            <w:r>
              <w:rPr>
                <w:rFonts w:hint="eastAsia" w:ascii="黑体" w:hAnsi="黑体" w:eastAsia="黑体"/>
                <w:sz w:val="24"/>
              </w:rPr>
              <w:t>经费</w:t>
            </w:r>
          </w:p>
        </w:tc>
        <w:tc>
          <w:tcPr>
            <w:tcW w:w="1558" w:type="dxa"/>
            <w:noWrap w:val="0"/>
            <w:vAlign w:val="center"/>
          </w:tcPr>
          <w:p>
            <w:pPr>
              <w:jc w:val="center"/>
              <w:rPr>
                <w:rFonts w:hint="eastAsia" w:ascii="黑体" w:hAnsi="黑体" w:eastAsia="黑体"/>
                <w:sz w:val="24"/>
              </w:rPr>
            </w:pPr>
            <w:r>
              <w:rPr>
                <w:rFonts w:hint="eastAsia" w:ascii="黑体" w:hAnsi="黑体" w:eastAsia="黑体"/>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gridSpan w:val="3"/>
            <w:noWrap w:val="0"/>
            <w:vAlign w:val="center"/>
          </w:tcPr>
          <w:p>
            <w:pPr>
              <w:jc w:val="center"/>
              <w:rPr>
                <w:rFonts w:hint="eastAsia" w:ascii="宋体" w:hAnsi="宋体"/>
                <w:sz w:val="24"/>
              </w:rPr>
            </w:pPr>
          </w:p>
        </w:tc>
        <w:tc>
          <w:tcPr>
            <w:tcW w:w="3119" w:type="dxa"/>
            <w:gridSpan w:val="2"/>
            <w:noWrap w:val="0"/>
            <w:vAlign w:val="center"/>
          </w:tcPr>
          <w:p>
            <w:pPr>
              <w:jc w:val="center"/>
              <w:rPr>
                <w:rFonts w:hint="eastAsia" w:ascii="宋体" w:hAnsi="宋体"/>
                <w:sz w:val="24"/>
              </w:rPr>
            </w:pPr>
          </w:p>
        </w:tc>
        <w:tc>
          <w:tcPr>
            <w:tcW w:w="992" w:type="dxa"/>
            <w:noWrap w:val="0"/>
            <w:vAlign w:val="center"/>
          </w:tcPr>
          <w:p>
            <w:pPr>
              <w:jc w:val="center"/>
              <w:rPr>
                <w:rFonts w:hint="eastAsia" w:ascii="宋体" w:hAnsi="宋体"/>
                <w:sz w:val="24"/>
              </w:rPr>
            </w:pPr>
          </w:p>
        </w:tc>
        <w:tc>
          <w:tcPr>
            <w:tcW w:w="155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gridSpan w:val="3"/>
            <w:noWrap w:val="0"/>
            <w:vAlign w:val="center"/>
          </w:tcPr>
          <w:p>
            <w:pPr>
              <w:jc w:val="center"/>
              <w:rPr>
                <w:rFonts w:hint="eastAsia" w:ascii="宋体" w:hAnsi="宋体"/>
                <w:sz w:val="24"/>
              </w:rPr>
            </w:pPr>
          </w:p>
        </w:tc>
        <w:tc>
          <w:tcPr>
            <w:tcW w:w="3119" w:type="dxa"/>
            <w:gridSpan w:val="2"/>
            <w:noWrap w:val="0"/>
            <w:vAlign w:val="center"/>
          </w:tcPr>
          <w:p>
            <w:pPr>
              <w:jc w:val="center"/>
              <w:rPr>
                <w:rFonts w:hint="eastAsia" w:ascii="宋体" w:hAnsi="宋体"/>
                <w:sz w:val="24"/>
              </w:rPr>
            </w:pPr>
          </w:p>
        </w:tc>
        <w:tc>
          <w:tcPr>
            <w:tcW w:w="992" w:type="dxa"/>
            <w:noWrap w:val="0"/>
            <w:vAlign w:val="center"/>
          </w:tcPr>
          <w:p>
            <w:pPr>
              <w:jc w:val="center"/>
              <w:rPr>
                <w:rFonts w:hint="eastAsia" w:ascii="宋体" w:hAnsi="宋体"/>
                <w:sz w:val="24"/>
              </w:rPr>
            </w:pPr>
          </w:p>
        </w:tc>
        <w:tc>
          <w:tcPr>
            <w:tcW w:w="155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gridSpan w:val="3"/>
            <w:noWrap w:val="0"/>
            <w:vAlign w:val="center"/>
          </w:tcPr>
          <w:p>
            <w:pPr>
              <w:jc w:val="center"/>
              <w:rPr>
                <w:rFonts w:hint="eastAsia" w:ascii="宋体" w:hAnsi="宋体"/>
                <w:sz w:val="24"/>
              </w:rPr>
            </w:pPr>
          </w:p>
        </w:tc>
        <w:tc>
          <w:tcPr>
            <w:tcW w:w="3119" w:type="dxa"/>
            <w:gridSpan w:val="2"/>
            <w:noWrap w:val="0"/>
            <w:vAlign w:val="center"/>
          </w:tcPr>
          <w:p>
            <w:pPr>
              <w:jc w:val="center"/>
              <w:rPr>
                <w:rFonts w:hint="eastAsia" w:ascii="宋体" w:hAnsi="宋体"/>
                <w:sz w:val="24"/>
              </w:rPr>
            </w:pPr>
          </w:p>
        </w:tc>
        <w:tc>
          <w:tcPr>
            <w:tcW w:w="992" w:type="dxa"/>
            <w:noWrap w:val="0"/>
            <w:vAlign w:val="center"/>
          </w:tcPr>
          <w:p>
            <w:pPr>
              <w:jc w:val="center"/>
              <w:rPr>
                <w:rFonts w:hint="eastAsia" w:ascii="宋体" w:hAnsi="宋体"/>
                <w:sz w:val="24"/>
              </w:rPr>
            </w:pPr>
          </w:p>
        </w:tc>
        <w:tc>
          <w:tcPr>
            <w:tcW w:w="155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7"/>
            <w:noWrap w:val="0"/>
            <w:vAlign w:val="center"/>
          </w:tcPr>
          <w:p>
            <w:pPr>
              <w:rPr>
                <w:rFonts w:hint="eastAsia" w:ascii="宋体" w:hAnsi="宋体"/>
                <w:sz w:val="24"/>
              </w:rPr>
            </w:pPr>
            <w:r>
              <w:rPr>
                <w:rFonts w:hint="eastAsia" w:ascii="黑体" w:hAnsi="黑体" w:eastAsia="黑体"/>
                <w:sz w:val="24"/>
              </w:rPr>
              <w:t>2.2 参与科研项目情况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gridSpan w:val="3"/>
            <w:noWrap w:val="0"/>
            <w:vAlign w:val="center"/>
          </w:tcPr>
          <w:p>
            <w:pPr>
              <w:jc w:val="center"/>
              <w:rPr>
                <w:rFonts w:hint="eastAsia" w:ascii="黑体" w:hAnsi="黑体" w:eastAsia="黑体"/>
                <w:sz w:val="24"/>
              </w:rPr>
            </w:pPr>
            <w:r>
              <w:rPr>
                <w:rFonts w:hint="eastAsia" w:ascii="黑体" w:hAnsi="黑体" w:eastAsia="黑体"/>
                <w:sz w:val="24"/>
              </w:rPr>
              <w:t>项目名称</w:t>
            </w:r>
          </w:p>
        </w:tc>
        <w:tc>
          <w:tcPr>
            <w:tcW w:w="3119" w:type="dxa"/>
            <w:gridSpan w:val="2"/>
            <w:noWrap w:val="0"/>
            <w:vAlign w:val="center"/>
          </w:tcPr>
          <w:p>
            <w:pPr>
              <w:jc w:val="center"/>
              <w:rPr>
                <w:rFonts w:hint="eastAsia" w:ascii="黑体" w:hAnsi="黑体" w:eastAsia="黑体"/>
                <w:sz w:val="24"/>
              </w:rPr>
            </w:pPr>
            <w:r>
              <w:rPr>
                <w:rFonts w:hint="eastAsia" w:ascii="黑体" w:hAnsi="黑体" w:eastAsia="黑体"/>
                <w:sz w:val="24"/>
                <w:lang w:val="en-US" w:eastAsia="zh-CN"/>
              </w:rPr>
              <w:t>项目</w:t>
            </w:r>
            <w:r>
              <w:rPr>
                <w:rFonts w:hint="eastAsia" w:ascii="黑体" w:hAnsi="黑体" w:eastAsia="黑体"/>
                <w:sz w:val="24"/>
              </w:rPr>
              <w:t>来源</w:t>
            </w:r>
          </w:p>
        </w:tc>
        <w:tc>
          <w:tcPr>
            <w:tcW w:w="992" w:type="dxa"/>
            <w:noWrap w:val="0"/>
            <w:vAlign w:val="center"/>
          </w:tcPr>
          <w:p>
            <w:pPr>
              <w:jc w:val="center"/>
              <w:rPr>
                <w:rFonts w:hint="eastAsia" w:ascii="黑体" w:hAnsi="黑体" w:eastAsia="黑体"/>
                <w:sz w:val="24"/>
              </w:rPr>
            </w:pPr>
            <w:r>
              <w:rPr>
                <w:rFonts w:hint="eastAsia" w:ascii="黑体" w:hAnsi="黑体" w:eastAsia="黑体"/>
                <w:sz w:val="24"/>
              </w:rPr>
              <w:t>经费</w:t>
            </w:r>
          </w:p>
        </w:tc>
        <w:tc>
          <w:tcPr>
            <w:tcW w:w="1558" w:type="dxa"/>
            <w:noWrap w:val="0"/>
            <w:vAlign w:val="center"/>
          </w:tcPr>
          <w:p>
            <w:pPr>
              <w:jc w:val="center"/>
              <w:rPr>
                <w:rFonts w:hint="eastAsia" w:ascii="黑体" w:hAnsi="黑体" w:eastAsia="黑体"/>
                <w:sz w:val="24"/>
              </w:rPr>
            </w:pPr>
            <w:r>
              <w:rPr>
                <w:rFonts w:hint="eastAsia" w:ascii="黑体" w:hAnsi="黑体" w:eastAsia="黑体"/>
                <w:sz w:val="24"/>
              </w:rPr>
              <w:t>承担的工作（排名）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gridSpan w:val="3"/>
            <w:noWrap w:val="0"/>
            <w:vAlign w:val="center"/>
          </w:tcPr>
          <w:p>
            <w:pPr>
              <w:jc w:val="center"/>
              <w:rPr>
                <w:rFonts w:hint="eastAsia" w:ascii="宋体" w:hAnsi="宋体"/>
                <w:sz w:val="24"/>
              </w:rPr>
            </w:pPr>
          </w:p>
        </w:tc>
        <w:tc>
          <w:tcPr>
            <w:tcW w:w="3119" w:type="dxa"/>
            <w:gridSpan w:val="2"/>
            <w:noWrap w:val="0"/>
            <w:vAlign w:val="center"/>
          </w:tcPr>
          <w:p>
            <w:pPr>
              <w:jc w:val="center"/>
              <w:rPr>
                <w:rFonts w:hint="eastAsia" w:ascii="宋体" w:hAnsi="宋体"/>
                <w:sz w:val="24"/>
              </w:rPr>
            </w:pPr>
          </w:p>
        </w:tc>
        <w:tc>
          <w:tcPr>
            <w:tcW w:w="992" w:type="dxa"/>
            <w:noWrap w:val="0"/>
            <w:vAlign w:val="center"/>
          </w:tcPr>
          <w:p>
            <w:pPr>
              <w:jc w:val="center"/>
              <w:rPr>
                <w:rFonts w:hint="eastAsia" w:ascii="宋体" w:hAnsi="宋体"/>
                <w:sz w:val="24"/>
              </w:rPr>
            </w:pPr>
          </w:p>
        </w:tc>
        <w:tc>
          <w:tcPr>
            <w:tcW w:w="155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gridSpan w:val="3"/>
            <w:noWrap w:val="0"/>
            <w:vAlign w:val="center"/>
          </w:tcPr>
          <w:p>
            <w:pPr>
              <w:jc w:val="center"/>
              <w:rPr>
                <w:rFonts w:hint="eastAsia" w:ascii="宋体" w:hAnsi="宋体"/>
                <w:sz w:val="24"/>
              </w:rPr>
            </w:pPr>
          </w:p>
        </w:tc>
        <w:tc>
          <w:tcPr>
            <w:tcW w:w="3119" w:type="dxa"/>
            <w:gridSpan w:val="2"/>
            <w:noWrap w:val="0"/>
            <w:vAlign w:val="center"/>
          </w:tcPr>
          <w:p>
            <w:pPr>
              <w:jc w:val="center"/>
              <w:rPr>
                <w:rFonts w:hint="eastAsia" w:ascii="宋体" w:hAnsi="宋体"/>
                <w:sz w:val="24"/>
              </w:rPr>
            </w:pPr>
          </w:p>
        </w:tc>
        <w:tc>
          <w:tcPr>
            <w:tcW w:w="992" w:type="dxa"/>
            <w:noWrap w:val="0"/>
            <w:vAlign w:val="center"/>
          </w:tcPr>
          <w:p>
            <w:pPr>
              <w:jc w:val="center"/>
              <w:rPr>
                <w:rFonts w:hint="eastAsia" w:ascii="宋体" w:hAnsi="宋体"/>
                <w:sz w:val="24"/>
              </w:rPr>
            </w:pPr>
          </w:p>
        </w:tc>
        <w:tc>
          <w:tcPr>
            <w:tcW w:w="155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7"/>
            <w:noWrap w:val="0"/>
            <w:vAlign w:val="center"/>
          </w:tcPr>
          <w:p>
            <w:pPr>
              <w:rPr>
                <w:rFonts w:hint="eastAsia" w:ascii="宋体" w:hAnsi="宋体"/>
                <w:sz w:val="24"/>
              </w:rPr>
            </w:pPr>
            <w:r>
              <w:rPr>
                <w:rFonts w:hint="eastAsia" w:ascii="黑体" w:hAnsi="黑体" w:eastAsia="黑体"/>
                <w:sz w:val="24"/>
              </w:rPr>
              <w:t>2.3 科研获奖情况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5" w:type="dxa"/>
            <w:noWrap w:val="0"/>
            <w:vAlign w:val="center"/>
          </w:tcPr>
          <w:p>
            <w:pPr>
              <w:jc w:val="center"/>
              <w:rPr>
                <w:rFonts w:hint="eastAsia" w:ascii="黑体" w:hAnsi="黑体" w:eastAsia="黑体"/>
                <w:sz w:val="24"/>
              </w:rPr>
            </w:pPr>
            <w:r>
              <w:rPr>
                <w:rFonts w:hint="eastAsia" w:ascii="黑体" w:hAnsi="黑体" w:eastAsia="黑体"/>
                <w:sz w:val="24"/>
              </w:rPr>
              <w:t>级别</w:t>
            </w:r>
          </w:p>
        </w:tc>
        <w:tc>
          <w:tcPr>
            <w:tcW w:w="2389" w:type="dxa"/>
            <w:noWrap w:val="0"/>
            <w:vAlign w:val="center"/>
          </w:tcPr>
          <w:p>
            <w:pPr>
              <w:jc w:val="center"/>
              <w:rPr>
                <w:rFonts w:hint="eastAsia" w:ascii="黑体" w:hAnsi="黑体" w:eastAsia="黑体"/>
                <w:sz w:val="24"/>
              </w:rPr>
            </w:pPr>
            <w:r>
              <w:rPr>
                <w:rFonts w:hint="eastAsia" w:ascii="黑体" w:hAnsi="黑体" w:eastAsia="黑体"/>
                <w:sz w:val="24"/>
              </w:rPr>
              <w:t>奖励名称</w:t>
            </w:r>
          </w:p>
        </w:tc>
        <w:tc>
          <w:tcPr>
            <w:tcW w:w="1134" w:type="dxa"/>
            <w:gridSpan w:val="2"/>
            <w:noWrap w:val="0"/>
            <w:vAlign w:val="center"/>
          </w:tcPr>
          <w:p>
            <w:pPr>
              <w:jc w:val="center"/>
              <w:rPr>
                <w:rFonts w:hint="eastAsia" w:ascii="黑体" w:hAnsi="黑体" w:eastAsia="黑体"/>
                <w:sz w:val="24"/>
              </w:rPr>
            </w:pPr>
            <w:r>
              <w:rPr>
                <w:rFonts w:hint="eastAsia" w:ascii="黑体" w:hAnsi="黑体" w:eastAsia="黑体"/>
                <w:sz w:val="24"/>
              </w:rPr>
              <w:t>等次</w:t>
            </w:r>
          </w:p>
        </w:tc>
        <w:tc>
          <w:tcPr>
            <w:tcW w:w="4961" w:type="dxa"/>
            <w:gridSpan w:val="3"/>
            <w:noWrap w:val="0"/>
            <w:vAlign w:val="center"/>
          </w:tcPr>
          <w:p>
            <w:pPr>
              <w:jc w:val="center"/>
              <w:rPr>
                <w:rFonts w:hint="eastAsia" w:ascii="黑体" w:hAnsi="黑体" w:eastAsia="黑体"/>
                <w:sz w:val="24"/>
              </w:rPr>
            </w:pPr>
            <w:r>
              <w:rPr>
                <w:rFonts w:hint="eastAsia" w:ascii="黑体" w:hAnsi="黑体" w:eastAsia="黑体"/>
                <w:sz w:val="24"/>
              </w:rPr>
              <w:t>承担的工作（排名）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5" w:type="dxa"/>
            <w:noWrap w:val="0"/>
            <w:vAlign w:val="center"/>
          </w:tcPr>
          <w:p>
            <w:pPr>
              <w:jc w:val="center"/>
              <w:rPr>
                <w:rFonts w:hint="eastAsia" w:ascii="宋体" w:hAnsi="宋体"/>
                <w:sz w:val="24"/>
              </w:rPr>
            </w:pPr>
          </w:p>
        </w:tc>
        <w:tc>
          <w:tcPr>
            <w:tcW w:w="2389" w:type="dxa"/>
            <w:noWrap w:val="0"/>
            <w:vAlign w:val="center"/>
          </w:tcPr>
          <w:p>
            <w:pPr>
              <w:jc w:val="center"/>
              <w:rPr>
                <w:rFonts w:hint="eastAsia" w:ascii="宋体" w:hAnsi="宋体"/>
                <w:sz w:val="24"/>
              </w:rPr>
            </w:pPr>
          </w:p>
        </w:tc>
        <w:tc>
          <w:tcPr>
            <w:tcW w:w="1134" w:type="dxa"/>
            <w:gridSpan w:val="2"/>
            <w:noWrap w:val="0"/>
            <w:vAlign w:val="center"/>
          </w:tcPr>
          <w:p>
            <w:pPr>
              <w:jc w:val="center"/>
              <w:rPr>
                <w:rFonts w:hint="eastAsia" w:ascii="宋体" w:hAnsi="宋体"/>
                <w:sz w:val="24"/>
              </w:rPr>
            </w:pPr>
          </w:p>
        </w:tc>
        <w:tc>
          <w:tcPr>
            <w:tcW w:w="4961" w:type="dxa"/>
            <w:gridSpan w:val="3"/>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5" w:type="dxa"/>
            <w:noWrap w:val="0"/>
            <w:vAlign w:val="center"/>
          </w:tcPr>
          <w:p>
            <w:pPr>
              <w:jc w:val="center"/>
              <w:rPr>
                <w:rFonts w:hint="eastAsia" w:ascii="宋体" w:hAnsi="宋体"/>
                <w:sz w:val="24"/>
              </w:rPr>
            </w:pPr>
          </w:p>
        </w:tc>
        <w:tc>
          <w:tcPr>
            <w:tcW w:w="2389" w:type="dxa"/>
            <w:noWrap w:val="0"/>
            <w:vAlign w:val="center"/>
          </w:tcPr>
          <w:p>
            <w:pPr>
              <w:jc w:val="center"/>
              <w:rPr>
                <w:rFonts w:hint="eastAsia" w:ascii="宋体" w:hAnsi="宋体"/>
                <w:sz w:val="24"/>
              </w:rPr>
            </w:pPr>
          </w:p>
        </w:tc>
        <w:tc>
          <w:tcPr>
            <w:tcW w:w="1134" w:type="dxa"/>
            <w:gridSpan w:val="2"/>
            <w:noWrap w:val="0"/>
            <w:vAlign w:val="center"/>
          </w:tcPr>
          <w:p>
            <w:pPr>
              <w:jc w:val="center"/>
              <w:rPr>
                <w:rFonts w:hint="eastAsia" w:ascii="宋体" w:hAnsi="宋体"/>
                <w:sz w:val="24"/>
              </w:rPr>
            </w:pPr>
          </w:p>
        </w:tc>
        <w:tc>
          <w:tcPr>
            <w:tcW w:w="4961" w:type="dxa"/>
            <w:gridSpan w:val="3"/>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5" w:type="dxa"/>
            <w:noWrap w:val="0"/>
            <w:vAlign w:val="center"/>
          </w:tcPr>
          <w:p>
            <w:pPr>
              <w:jc w:val="center"/>
              <w:rPr>
                <w:rFonts w:hint="eastAsia" w:ascii="宋体" w:hAnsi="宋体"/>
                <w:sz w:val="24"/>
              </w:rPr>
            </w:pPr>
          </w:p>
        </w:tc>
        <w:tc>
          <w:tcPr>
            <w:tcW w:w="2389" w:type="dxa"/>
            <w:noWrap w:val="0"/>
            <w:vAlign w:val="center"/>
          </w:tcPr>
          <w:p>
            <w:pPr>
              <w:jc w:val="center"/>
              <w:rPr>
                <w:rFonts w:hint="eastAsia" w:ascii="宋体" w:hAnsi="宋体"/>
                <w:sz w:val="24"/>
              </w:rPr>
            </w:pPr>
          </w:p>
        </w:tc>
        <w:tc>
          <w:tcPr>
            <w:tcW w:w="1134" w:type="dxa"/>
            <w:gridSpan w:val="2"/>
            <w:noWrap w:val="0"/>
            <w:vAlign w:val="center"/>
          </w:tcPr>
          <w:p>
            <w:pPr>
              <w:jc w:val="center"/>
              <w:rPr>
                <w:rFonts w:hint="eastAsia" w:ascii="宋体" w:hAnsi="宋体"/>
                <w:sz w:val="24"/>
              </w:rPr>
            </w:pPr>
          </w:p>
        </w:tc>
        <w:tc>
          <w:tcPr>
            <w:tcW w:w="4961" w:type="dxa"/>
            <w:gridSpan w:val="3"/>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7"/>
            <w:noWrap w:val="0"/>
            <w:vAlign w:val="center"/>
          </w:tcPr>
          <w:p>
            <w:pPr>
              <w:jc w:val="left"/>
              <w:rPr>
                <w:rFonts w:hint="eastAsia" w:ascii="宋体" w:hAnsi="宋体"/>
                <w:sz w:val="24"/>
              </w:rPr>
            </w:pPr>
            <w:r>
              <w:rPr>
                <w:rFonts w:hint="eastAsia" w:ascii="黑体" w:hAnsi="黑体" w:eastAsia="黑体"/>
                <w:sz w:val="24"/>
              </w:rPr>
              <w:t>2.4 获得专利情况及其他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7"/>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7"/>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7"/>
            <w:noWrap w:val="0"/>
            <w:vAlign w:val="center"/>
          </w:tcPr>
          <w:p>
            <w:pPr>
              <w:jc w:val="center"/>
              <w:rPr>
                <w:rFonts w:hint="eastAsia" w:ascii="宋体" w:hAnsi="宋体"/>
                <w:sz w:val="24"/>
              </w:rPr>
            </w:pPr>
          </w:p>
        </w:tc>
      </w:tr>
    </w:tbl>
    <w:p>
      <w:pPr>
        <w:spacing w:before="100" w:beforeAutospacing="1" w:after="100" w:afterAutospacing="1" w:line="380" w:lineRule="exact"/>
        <w:rPr>
          <w:rFonts w:hint="eastAsia" w:ascii="黑体" w:hAnsi="黑体" w:eastAsia="黑体"/>
          <w:sz w:val="24"/>
        </w:rPr>
      </w:pPr>
      <w:r>
        <w:rPr>
          <w:rFonts w:hint="eastAsia" w:ascii="黑体" w:hAnsi="黑体" w:eastAsia="黑体"/>
          <w:sz w:val="24"/>
        </w:rPr>
        <w:t>四、论文著作情况（近三年）：</w:t>
      </w:r>
    </w:p>
    <w:tbl>
      <w:tblPr>
        <w:tblStyle w:val="9"/>
        <w:tblW w:w="96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2410"/>
        <w:gridCol w:w="1559"/>
        <w:gridCol w:w="127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978" w:type="dxa"/>
            <w:noWrap w:val="0"/>
            <w:vAlign w:val="center"/>
          </w:tcPr>
          <w:p>
            <w:pPr>
              <w:jc w:val="center"/>
              <w:rPr>
                <w:rFonts w:hint="eastAsia" w:ascii="黑体" w:hAnsi="黑体" w:eastAsia="黑体"/>
                <w:sz w:val="24"/>
              </w:rPr>
            </w:pPr>
            <w:r>
              <w:rPr>
                <w:rFonts w:hint="eastAsia" w:ascii="黑体" w:hAnsi="黑体" w:eastAsia="黑体"/>
                <w:sz w:val="24"/>
              </w:rPr>
              <w:t>题目</w:t>
            </w:r>
          </w:p>
        </w:tc>
        <w:tc>
          <w:tcPr>
            <w:tcW w:w="2410" w:type="dxa"/>
            <w:noWrap w:val="0"/>
            <w:vAlign w:val="center"/>
          </w:tcPr>
          <w:p>
            <w:pPr>
              <w:jc w:val="center"/>
              <w:rPr>
                <w:rFonts w:hint="eastAsia" w:ascii="黑体" w:hAnsi="黑体" w:eastAsia="黑体"/>
                <w:sz w:val="24"/>
              </w:rPr>
            </w:pPr>
            <w:r>
              <w:rPr>
                <w:rFonts w:hint="eastAsia" w:ascii="黑体" w:hAnsi="黑体" w:eastAsia="黑体"/>
                <w:sz w:val="24"/>
              </w:rPr>
              <w:t>刊物名称</w:t>
            </w:r>
          </w:p>
        </w:tc>
        <w:tc>
          <w:tcPr>
            <w:tcW w:w="1559" w:type="dxa"/>
            <w:noWrap w:val="0"/>
            <w:vAlign w:val="center"/>
          </w:tcPr>
          <w:p>
            <w:pPr>
              <w:jc w:val="center"/>
              <w:rPr>
                <w:rFonts w:hint="eastAsia" w:ascii="黑体" w:hAnsi="黑体" w:eastAsia="黑体"/>
                <w:sz w:val="24"/>
              </w:rPr>
            </w:pPr>
            <w:r>
              <w:rPr>
                <w:rFonts w:hint="eastAsia" w:ascii="黑体" w:hAnsi="黑体" w:eastAsia="黑体"/>
                <w:sz w:val="24"/>
              </w:rPr>
              <w:t>发表时间</w:t>
            </w:r>
          </w:p>
        </w:tc>
        <w:tc>
          <w:tcPr>
            <w:tcW w:w="1276" w:type="dxa"/>
            <w:noWrap w:val="0"/>
            <w:vAlign w:val="center"/>
          </w:tcPr>
          <w:p>
            <w:pPr>
              <w:jc w:val="center"/>
              <w:rPr>
                <w:rFonts w:hint="eastAsia" w:ascii="黑体" w:hAnsi="黑体" w:eastAsia="黑体"/>
                <w:sz w:val="24"/>
              </w:rPr>
            </w:pPr>
            <w:r>
              <w:rPr>
                <w:rFonts w:hint="eastAsia" w:ascii="黑体" w:hAnsi="黑体" w:eastAsia="黑体"/>
                <w:sz w:val="24"/>
              </w:rPr>
              <w:t>收录情况</w:t>
            </w:r>
          </w:p>
        </w:tc>
        <w:tc>
          <w:tcPr>
            <w:tcW w:w="1416" w:type="dxa"/>
            <w:noWrap w:val="0"/>
            <w:vAlign w:val="center"/>
          </w:tcPr>
          <w:p>
            <w:pPr>
              <w:jc w:val="center"/>
              <w:rPr>
                <w:rFonts w:hint="eastAsia" w:ascii="黑体" w:hAnsi="黑体" w:eastAsia="黑体"/>
                <w:sz w:val="24"/>
              </w:rPr>
            </w:pPr>
            <w:r>
              <w:rPr>
                <w:rFonts w:hint="eastAsia" w:ascii="黑体" w:hAnsi="黑体" w:eastAsia="黑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978" w:type="dxa"/>
            <w:noWrap w:val="0"/>
            <w:vAlign w:val="center"/>
          </w:tcPr>
          <w:p>
            <w:pPr>
              <w:jc w:val="center"/>
              <w:rPr>
                <w:rFonts w:hint="eastAsia" w:ascii="宋体" w:hAnsi="宋体"/>
                <w:sz w:val="24"/>
              </w:rPr>
            </w:pPr>
          </w:p>
        </w:tc>
        <w:tc>
          <w:tcPr>
            <w:tcW w:w="2410" w:type="dxa"/>
            <w:noWrap w:val="0"/>
            <w:vAlign w:val="center"/>
          </w:tcPr>
          <w:p>
            <w:pPr>
              <w:jc w:val="center"/>
              <w:rPr>
                <w:rFonts w:hint="eastAsia" w:ascii="宋体" w:hAnsi="宋体"/>
                <w:sz w:val="24"/>
              </w:rPr>
            </w:pPr>
          </w:p>
        </w:tc>
        <w:tc>
          <w:tcPr>
            <w:tcW w:w="1559" w:type="dxa"/>
            <w:noWrap w:val="0"/>
            <w:vAlign w:val="center"/>
          </w:tcPr>
          <w:p>
            <w:pPr>
              <w:jc w:val="center"/>
              <w:rPr>
                <w:rFonts w:hint="eastAsia" w:ascii="宋体" w:hAnsi="宋体"/>
                <w:sz w:val="24"/>
              </w:rPr>
            </w:pPr>
          </w:p>
        </w:tc>
        <w:tc>
          <w:tcPr>
            <w:tcW w:w="1276" w:type="dxa"/>
            <w:noWrap w:val="0"/>
            <w:vAlign w:val="center"/>
          </w:tcPr>
          <w:p>
            <w:pPr>
              <w:jc w:val="center"/>
              <w:rPr>
                <w:rFonts w:hint="eastAsia" w:ascii="宋体" w:hAnsi="宋体"/>
                <w:sz w:val="24"/>
              </w:rPr>
            </w:pPr>
          </w:p>
        </w:tc>
        <w:tc>
          <w:tcPr>
            <w:tcW w:w="141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978" w:type="dxa"/>
            <w:noWrap w:val="0"/>
            <w:vAlign w:val="center"/>
          </w:tcPr>
          <w:p>
            <w:pPr>
              <w:jc w:val="center"/>
              <w:rPr>
                <w:rFonts w:hint="eastAsia" w:ascii="宋体" w:hAnsi="宋体"/>
                <w:sz w:val="24"/>
              </w:rPr>
            </w:pPr>
          </w:p>
        </w:tc>
        <w:tc>
          <w:tcPr>
            <w:tcW w:w="2410" w:type="dxa"/>
            <w:noWrap w:val="0"/>
            <w:vAlign w:val="center"/>
          </w:tcPr>
          <w:p>
            <w:pPr>
              <w:jc w:val="center"/>
              <w:rPr>
                <w:rFonts w:hint="eastAsia" w:ascii="宋体" w:hAnsi="宋体"/>
                <w:sz w:val="24"/>
              </w:rPr>
            </w:pPr>
          </w:p>
        </w:tc>
        <w:tc>
          <w:tcPr>
            <w:tcW w:w="1559" w:type="dxa"/>
            <w:noWrap w:val="0"/>
            <w:vAlign w:val="center"/>
          </w:tcPr>
          <w:p>
            <w:pPr>
              <w:jc w:val="center"/>
              <w:rPr>
                <w:rFonts w:hint="eastAsia" w:ascii="宋体" w:hAnsi="宋体"/>
                <w:sz w:val="24"/>
              </w:rPr>
            </w:pPr>
          </w:p>
        </w:tc>
        <w:tc>
          <w:tcPr>
            <w:tcW w:w="1276" w:type="dxa"/>
            <w:noWrap w:val="0"/>
            <w:vAlign w:val="center"/>
          </w:tcPr>
          <w:p>
            <w:pPr>
              <w:jc w:val="center"/>
              <w:rPr>
                <w:rFonts w:hint="eastAsia" w:ascii="宋体" w:hAnsi="宋体"/>
                <w:sz w:val="24"/>
              </w:rPr>
            </w:pPr>
          </w:p>
        </w:tc>
        <w:tc>
          <w:tcPr>
            <w:tcW w:w="141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978" w:type="dxa"/>
            <w:noWrap w:val="0"/>
            <w:vAlign w:val="center"/>
          </w:tcPr>
          <w:p>
            <w:pPr>
              <w:jc w:val="center"/>
              <w:rPr>
                <w:rFonts w:hint="eastAsia" w:ascii="宋体" w:hAnsi="宋体"/>
                <w:sz w:val="24"/>
              </w:rPr>
            </w:pPr>
          </w:p>
        </w:tc>
        <w:tc>
          <w:tcPr>
            <w:tcW w:w="2410" w:type="dxa"/>
            <w:noWrap w:val="0"/>
            <w:vAlign w:val="center"/>
          </w:tcPr>
          <w:p>
            <w:pPr>
              <w:jc w:val="center"/>
              <w:rPr>
                <w:rFonts w:hint="eastAsia" w:ascii="宋体" w:hAnsi="宋体"/>
                <w:sz w:val="24"/>
              </w:rPr>
            </w:pPr>
          </w:p>
        </w:tc>
        <w:tc>
          <w:tcPr>
            <w:tcW w:w="1559" w:type="dxa"/>
            <w:noWrap w:val="0"/>
            <w:vAlign w:val="center"/>
          </w:tcPr>
          <w:p>
            <w:pPr>
              <w:jc w:val="center"/>
              <w:rPr>
                <w:rFonts w:hint="eastAsia" w:ascii="宋体" w:hAnsi="宋体"/>
                <w:sz w:val="24"/>
              </w:rPr>
            </w:pPr>
          </w:p>
        </w:tc>
        <w:tc>
          <w:tcPr>
            <w:tcW w:w="1276" w:type="dxa"/>
            <w:noWrap w:val="0"/>
            <w:vAlign w:val="center"/>
          </w:tcPr>
          <w:p>
            <w:pPr>
              <w:jc w:val="center"/>
              <w:rPr>
                <w:rFonts w:hint="eastAsia" w:ascii="宋体" w:hAnsi="宋体"/>
                <w:sz w:val="24"/>
              </w:rPr>
            </w:pPr>
          </w:p>
        </w:tc>
        <w:tc>
          <w:tcPr>
            <w:tcW w:w="1416" w:type="dxa"/>
            <w:noWrap w:val="0"/>
            <w:vAlign w:val="center"/>
          </w:tcPr>
          <w:p>
            <w:pPr>
              <w:jc w:val="center"/>
              <w:rPr>
                <w:rFonts w:hint="eastAsia" w:ascii="宋体" w:hAnsi="宋体"/>
                <w:sz w:val="24"/>
              </w:rPr>
            </w:pPr>
          </w:p>
        </w:tc>
      </w:tr>
    </w:tbl>
    <w:p>
      <w:pPr>
        <w:spacing w:before="100" w:beforeAutospacing="1" w:after="100" w:afterAutospacing="1" w:line="380" w:lineRule="exact"/>
        <w:rPr>
          <w:rFonts w:hint="eastAsia" w:ascii="黑体" w:hAnsi="黑体" w:eastAsia="黑体"/>
          <w:sz w:val="24"/>
        </w:rPr>
      </w:pPr>
      <w:r>
        <w:rPr>
          <w:rFonts w:hint="eastAsia" w:ascii="黑体" w:hAnsi="黑体" w:eastAsia="黑体"/>
          <w:sz w:val="24"/>
        </w:rPr>
        <w:t>五、学术交流及产学研合作情况（近三年）：</w:t>
      </w:r>
    </w:p>
    <w:tbl>
      <w:tblPr>
        <w:tblStyle w:val="9"/>
        <w:tblW w:w="96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1843"/>
        <w:gridCol w:w="1701"/>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4"/>
            <w:noWrap w:val="0"/>
            <w:vAlign w:val="center"/>
          </w:tcPr>
          <w:p>
            <w:pPr>
              <w:rPr>
                <w:rFonts w:hint="eastAsia" w:ascii="黑体" w:hAnsi="黑体" w:eastAsia="黑体"/>
                <w:sz w:val="24"/>
              </w:rPr>
            </w:pPr>
            <w:r>
              <w:rPr>
                <w:rFonts w:hint="eastAsia" w:ascii="黑体" w:hAnsi="黑体" w:eastAsia="黑体"/>
                <w:sz w:val="24"/>
              </w:rPr>
              <w:t>4.1 参加的学术会议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noWrap w:val="0"/>
            <w:vAlign w:val="center"/>
          </w:tcPr>
          <w:p>
            <w:pPr>
              <w:jc w:val="center"/>
              <w:rPr>
                <w:rFonts w:hint="eastAsia" w:ascii="黑体" w:hAnsi="黑体" w:eastAsia="黑体"/>
                <w:sz w:val="24"/>
              </w:rPr>
            </w:pPr>
            <w:r>
              <w:rPr>
                <w:rFonts w:hint="eastAsia" w:ascii="黑体" w:hAnsi="黑体" w:eastAsia="黑体"/>
                <w:sz w:val="24"/>
              </w:rPr>
              <w:t>会议名称</w:t>
            </w:r>
          </w:p>
        </w:tc>
        <w:tc>
          <w:tcPr>
            <w:tcW w:w="1843" w:type="dxa"/>
            <w:noWrap w:val="0"/>
            <w:vAlign w:val="center"/>
          </w:tcPr>
          <w:p>
            <w:pPr>
              <w:jc w:val="center"/>
              <w:rPr>
                <w:rFonts w:hint="eastAsia" w:ascii="黑体" w:hAnsi="黑体" w:eastAsia="黑体"/>
                <w:sz w:val="24"/>
              </w:rPr>
            </w:pPr>
            <w:r>
              <w:rPr>
                <w:rFonts w:hint="eastAsia" w:ascii="黑体" w:hAnsi="黑体" w:eastAsia="黑体"/>
                <w:sz w:val="24"/>
              </w:rPr>
              <w:t>时间起止</w:t>
            </w:r>
          </w:p>
        </w:tc>
        <w:tc>
          <w:tcPr>
            <w:tcW w:w="1701" w:type="dxa"/>
            <w:noWrap w:val="0"/>
            <w:vAlign w:val="center"/>
          </w:tcPr>
          <w:p>
            <w:pPr>
              <w:jc w:val="center"/>
              <w:rPr>
                <w:rFonts w:hint="eastAsia" w:ascii="黑体" w:hAnsi="黑体" w:eastAsia="黑体"/>
                <w:sz w:val="24"/>
              </w:rPr>
            </w:pPr>
            <w:r>
              <w:rPr>
                <w:rFonts w:hint="eastAsia" w:ascii="黑体" w:hAnsi="黑体" w:eastAsia="黑体"/>
                <w:sz w:val="24"/>
              </w:rPr>
              <w:t>地点</w:t>
            </w:r>
          </w:p>
        </w:tc>
        <w:tc>
          <w:tcPr>
            <w:tcW w:w="2125" w:type="dxa"/>
            <w:noWrap w:val="0"/>
            <w:vAlign w:val="center"/>
          </w:tcPr>
          <w:p>
            <w:pPr>
              <w:jc w:val="center"/>
              <w:rPr>
                <w:rFonts w:hint="eastAsia" w:ascii="黑体" w:hAnsi="黑体" w:eastAsia="黑体"/>
                <w:sz w:val="24"/>
              </w:rPr>
            </w:pPr>
            <w:r>
              <w:rPr>
                <w:rFonts w:hint="eastAsia" w:ascii="黑体" w:hAnsi="黑体" w:eastAsia="黑体"/>
                <w:sz w:val="24"/>
              </w:rPr>
              <w:t>提交论文名称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noWrap w:val="0"/>
            <w:vAlign w:val="center"/>
          </w:tcPr>
          <w:p>
            <w:pPr>
              <w:jc w:val="center"/>
              <w:rPr>
                <w:rFonts w:hint="eastAsia" w:ascii="宋体" w:hAnsi="宋体"/>
                <w:sz w:val="24"/>
              </w:rPr>
            </w:pPr>
          </w:p>
        </w:tc>
        <w:tc>
          <w:tcPr>
            <w:tcW w:w="1843" w:type="dxa"/>
            <w:noWrap w:val="0"/>
            <w:vAlign w:val="center"/>
          </w:tcPr>
          <w:p>
            <w:pPr>
              <w:jc w:val="center"/>
              <w:rPr>
                <w:rFonts w:hint="eastAsia" w:ascii="宋体" w:hAnsi="宋体"/>
                <w:sz w:val="24"/>
              </w:rPr>
            </w:pPr>
          </w:p>
        </w:tc>
        <w:tc>
          <w:tcPr>
            <w:tcW w:w="1701" w:type="dxa"/>
            <w:noWrap w:val="0"/>
            <w:vAlign w:val="center"/>
          </w:tcPr>
          <w:p>
            <w:pPr>
              <w:jc w:val="center"/>
              <w:rPr>
                <w:rFonts w:hint="eastAsia" w:ascii="宋体" w:hAnsi="宋体"/>
                <w:sz w:val="24"/>
              </w:rPr>
            </w:pPr>
          </w:p>
        </w:tc>
        <w:tc>
          <w:tcPr>
            <w:tcW w:w="2125"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noWrap w:val="0"/>
            <w:vAlign w:val="center"/>
          </w:tcPr>
          <w:p>
            <w:pPr>
              <w:jc w:val="center"/>
              <w:rPr>
                <w:rFonts w:hint="eastAsia" w:ascii="宋体" w:hAnsi="宋体"/>
                <w:sz w:val="24"/>
              </w:rPr>
            </w:pPr>
          </w:p>
        </w:tc>
        <w:tc>
          <w:tcPr>
            <w:tcW w:w="1843" w:type="dxa"/>
            <w:noWrap w:val="0"/>
            <w:vAlign w:val="center"/>
          </w:tcPr>
          <w:p>
            <w:pPr>
              <w:jc w:val="center"/>
              <w:rPr>
                <w:rFonts w:hint="eastAsia" w:ascii="宋体" w:hAnsi="宋体"/>
                <w:sz w:val="24"/>
              </w:rPr>
            </w:pPr>
          </w:p>
        </w:tc>
        <w:tc>
          <w:tcPr>
            <w:tcW w:w="1701" w:type="dxa"/>
            <w:noWrap w:val="0"/>
            <w:vAlign w:val="center"/>
          </w:tcPr>
          <w:p>
            <w:pPr>
              <w:jc w:val="center"/>
              <w:rPr>
                <w:rFonts w:hint="eastAsia" w:ascii="宋体" w:hAnsi="宋体"/>
                <w:sz w:val="24"/>
              </w:rPr>
            </w:pPr>
          </w:p>
        </w:tc>
        <w:tc>
          <w:tcPr>
            <w:tcW w:w="2125"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39" w:type="dxa"/>
            <w:gridSpan w:val="4"/>
            <w:noWrap w:val="0"/>
            <w:vAlign w:val="center"/>
          </w:tcPr>
          <w:p>
            <w:pPr>
              <w:rPr>
                <w:rFonts w:hint="eastAsia" w:ascii="黑体" w:hAnsi="黑体" w:eastAsia="黑体"/>
                <w:sz w:val="24"/>
              </w:rPr>
            </w:pPr>
            <w:r>
              <w:rPr>
                <w:rFonts w:hint="eastAsia" w:ascii="黑体" w:hAnsi="黑体" w:eastAsia="黑体"/>
                <w:sz w:val="24"/>
              </w:rPr>
              <w:t>4.2 产学研合作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noWrap w:val="0"/>
            <w:vAlign w:val="center"/>
          </w:tcPr>
          <w:p>
            <w:pPr>
              <w:jc w:val="center"/>
              <w:rPr>
                <w:rFonts w:hint="eastAsia" w:ascii="黑体" w:hAnsi="黑体" w:eastAsia="黑体"/>
                <w:sz w:val="24"/>
              </w:rPr>
            </w:pPr>
            <w:r>
              <w:rPr>
                <w:rFonts w:hint="eastAsia" w:ascii="黑体" w:hAnsi="黑体" w:eastAsia="黑体"/>
                <w:sz w:val="24"/>
              </w:rPr>
              <w:t>合作单位名称</w:t>
            </w:r>
          </w:p>
        </w:tc>
        <w:tc>
          <w:tcPr>
            <w:tcW w:w="3544" w:type="dxa"/>
            <w:gridSpan w:val="2"/>
            <w:noWrap w:val="0"/>
            <w:vAlign w:val="center"/>
          </w:tcPr>
          <w:p>
            <w:pPr>
              <w:jc w:val="center"/>
              <w:rPr>
                <w:rFonts w:hint="eastAsia" w:ascii="黑体" w:hAnsi="黑体" w:eastAsia="黑体"/>
                <w:sz w:val="24"/>
              </w:rPr>
            </w:pPr>
            <w:r>
              <w:rPr>
                <w:rFonts w:hint="eastAsia" w:ascii="黑体" w:hAnsi="黑体" w:eastAsia="黑体"/>
                <w:sz w:val="24"/>
              </w:rPr>
              <w:t>合作内容</w:t>
            </w:r>
          </w:p>
        </w:tc>
        <w:tc>
          <w:tcPr>
            <w:tcW w:w="2125" w:type="dxa"/>
            <w:noWrap w:val="0"/>
            <w:vAlign w:val="center"/>
          </w:tcPr>
          <w:p>
            <w:pPr>
              <w:jc w:val="center"/>
              <w:rPr>
                <w:rFonts w:hint="eastAsia" w:ascii="黑体" w:hAnsi="黑体" w:eastAsia="黑体"/>
                <w:sz w:val="24"/>
              </w:rPr>
            </w:pPr>
            <w:r>
              <w:rPr>
                <w:rFonts w:hint="eastAsia" w:ascii="黑体" w:hAnsi="黑体" w:eastAsia="黑体"/>
                <w:sz w:val="24"/>
              </w:rPr>
              <w:t>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noWrap w:val="0"/>
            <w:vAlign w:val="center"/>
          </w:tcPr>
          <w:p>
            <w:pPr>
              <w:jc w:val="center"/>
              <w:rPr>
                <w:rFonts w:hint="eastAsia" w:ascii="宋体" w:hAnsi="宋体"/>
                <w:sz w:val="24"/>
              </w:rPr>
            </w:pPr>
          </w:p>
        </w:tc>
        <w:tc>
          <w:tcPr>
            <w:tcW w:w="3544" w:type="dxa"/>
            <w:gridSpan w:val="2"/>
            <w:noWrap w:val="0"/>
            <w:vAlign w:val="center"/>
          </w:tcPr>
          <w:p>
            <w:pPr>
              <w:jc w:val="center"/>
              <w:rPr>
                <w:rFonts w:hint="eastAsia" w:ascii="宋体" w:hAnsi="宋体"/>
                <w:sz w:val="24"/>
              </w:rPr>
            </w:pPr>
          </w:p>
        </w:tc>
        <w:tc>
          <w:tcPr>
            <w:tcW w:w="2125"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970" w:type="dxa"/>
            <w:noWrap w:val="0"/>
            <w:vAlign w:val="center"/>
          </w:tcPr>
          <w:p>
            <w:pPr>
              <w:jc w:val="center"/>
              <w:rPr>
                <w:rFonts w:hint="eastAsia" w:ascii="宋体" w:hAnsi="宋体"/>
                <w:sz w:val="24"/>
              </w:rPr>
            </w:pPr>
          </w:p>
        </w:tc>
        <w:tc>
          <w:tcPr>
            <w:tcW w:w="3544" w:type="dxa"/>
            <w:gridSpan w:val="2"/>
            <w:noWrap w:val="0"/>
            <w:vAlign w:val="center"/>
          </w:tcPr>
          <w:p>
            <w:pPr>
              <w:jc w:val="center"/>
              <w:rPr>
                <w:rFonts w:hint="eastAsia" w:ascii="宋体" w:hAnsi="宋体"/>
                <w:sz w:val="24"/>
              </w:rPr>
            </w:pPr>
          </w:p>
        </w:tc>
        <w:tc>
          <w:tcPr>
            <w:tcW w:w="2125" w:type="dxa"/>
            <w:noWrap w:val="0"/>
            <w:vAlign w:val="center"/>
          </w:tcPr>
          <w:p>
            <w:pPr>
              <w:jc w:val="center"/>
              <w:rPr>
                <w:rFonts w:hint="eastAsia" w:ascii="宋体" w:hAnsi="宋体"/>
                <w:sz w:val="24"/>
              </w:rPr>
            </w:pPr>
          </w:p>
        </w:tc>
      </w:tr>
    </w:tbl>
    <w:tbl>
      <w:tblPr>
        <w:tblStyle w:val="9"/>
        <w:tblpPr w:leftFromText="180" w:rightFromText="180" w:vertAnchor="text" w:horzAnchor="page" w:tblpX="1282" w:tblpY="127"/>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9" w:hRule="atLeast"/>
        </w:trPr>
        <w:tc>
          <w:tcPr>
            <w:tcW w:w="9639" w:type="dxa"/>
            <w:noWrap w:val="0"/>
            <w:vAlign w:val="center"/>
          </w:tcPr>
          <w:p>
            <w:pPr>
              <w:spacing w:before="100" w:beforeAutospacing="1" w:after="100" w:afterAutospacing="1" w:line="380" w:lineRule="exact"/>
              <w:jc w:val="left"/>
              <w:rPr>
                <w:rFonts w:hint="eastAsia" w:ascii="黑体" w:hAnsi="黑体" w:eastAsia="黑体"/>
                <w:sz w:val="24"/>
              </w:rPr>
            </w:pPr>
            <w:r>
              <w:rPr>
                <w:rFonts w:hint="eastAsia" w:ascii="黑体" w:hAnsi="黑体" w:eastAsia="黑体"/>
                <w:sz w:val="24"/>
              </w:rPr>
              <w:t>学院对申报人的政治信念、道德品行、师德师风</w:t>
            </w:r>
            <w:r>
              <w:rPr>
                <w:rFonts w:hint="eastAsia" w:ascii="黑体" w:hAnsi="黑体" w:eastAsia="黑体"/>
                <w:sz w:val="24"/>
                <w:lang w:eastAsia="zh-CN"/>
              </w:rPr>
              <w:t>、</w:t>
            </w:r>
            <w:r>
              <w:rPr>
                <w:rFonts w:hint="eastAsia" w:ascii="黑体" w:hAnsi="黑体" w:eastAsia="黑体"/>
                <w:sz w:val="24"/>
              </w:rPr>
              <w:t>身心健康状况的评价意见：</w:t>
            </w: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spacing w:before="100" w:beforeAutospacing="1" w:after="100" w:afterAutospacing="1" w:line="380" w:lineRule="exact"/>
              <w:jc w:val="left"/>
              <w:rPr>
                <w:rFonts w:hint="eastAsia" w:ascii="黑体" w:hAnsi="黑体" w:eastAsia="黑体"/>
                <w:sz w:val="24"/>
              </w:rPr>
            </w:pPr>
            <w:r>
              <w:rPr>
                <w:rFonts w:hint="eastAsia" w:ascii="黑体" w:hAnsi="黑体" w:eastAsia="黑体"/>
                <w:sz w:val="24"/>
              </w:rPr>
              <w:t>负责人（单位盖章）签字：</w:t>
            </w:r>
            <w:r>
              <w:rPr>
                <w:rFonts w:hint="eastAsia" w:ascii="黑体" w:hAnsi="黑体" w:eastAsia="黑体"/>
                <w:sz w:val="24"/>
                <w:u w:val="single"/>
              </w:rPr>
              <w:t xml:space="preserve">                         </w:t>
            </w:r>
            <w:r>
              <w:rPr>
                <w:rFonts w:hint="eastAsia" w:ascii="黑体" w:hAnsi="黑体" w:eastAsia="黑体"/>
                <w:sz w:val="24"/>
              </w:rPr>
              <w:t xml:space="preserve">       </w:t>
            </w:r>
            <w:r>
              <w:rPr>
                <w:rFonts w:hint="eastAsia" w:ascii="黑体" w:hAnsi="黑体" w:eastAsia="黑体"/>
                <w:sz w:val="24"/>
                <w:u w:val="single"/>
              </w:rPr>
              <w:t xml:space="preserve">        </w:t>
            </w:r>
            <w:r>
              <w:rPr>
                <w:rFonts w:hint="eastAsia" w:ascii="黑体" w:hAnsi="黑体" w:eastAsia="黑体"/>
                <w:sz w:val="24"/>
              </w:rPr>
              <w:t>年</w:t>
            </w:r>
            <w:r>
              <w:rPr>
                <w:rFonts w:hint="eastAsia" w:ascii="黑体" w:hAnsi="黑体" w:eastAsia="黑体"/>
                <w:sz w:val="24"/>
                <w:u w:val="single"/>
              </w:rPr>
              <w:t xml:space="preserve">    </w:t>
            </w:r>
            <w:r>
              <w:rPr>
                <w:rFonts w:hint="eastAsia" w:ascii="黑体" w:hAnsi="黑体" w:eastAsia="黑体"/>
                <w:sz w:val="24"/>
              </w:rPr>
              <w:t>月</w:t>
            </w:r>
            <w:r>
              <w:rPr>
                <w:rFonts w:hint="eastAsia" w:ascii="黑体" w:hAnsi="黑体" w:eastAsia="黑体"/>
                <w:sz w:val="24"/>
                <w:u w:val="single"/>
              </w:rPr>
              <w:t xml:space="preserve">    </w:t>
            </w:r>
            <w:r>
              <w:rPr>
                <w:rFonts w:hint="eastAsia" w:ascii="黑体" w:hAnsi="黑体" w:eastAsia="黑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2" w:hRule="atLeast"/>
        </w:trPr>
        <w:tc>
          <w:tcPr>
            <w:tcW w:w="9639" w:type="dxa"/>
            <w:noWrap w:val="0"/>
            <w:vAlign w:val="center"/>
          </w:tcPr>
          <w:p>
            <w:pPr>
              <w:spacing w:before="100" w:beforeAutospacing="1" w:after="100" w:afterAutospacing="1" w:line="380" w:lineRule="exact"/>
              <w:jc w:val="left"/>
              <w:rPr>
                <w:rFonts w:hint="eastAsia" w:ascii="黑体" w:hAnsi="黑体" w:eastAsia="黑体"/>
                <w:sz w:val="24"/>
              </w:rPr>
            </w:pPr>
            <w:r>
              <w:rPr>
                <w:rFonts w:hint="eastAsia" w:ascii="黑体" w:hAnsi="黑体" w:eastAsia="黑体"/>
                <w:sz w:val="24"/>
              </w:rPr>
              <w:t>学院对申报人学术发展潜力、出国留学必要性、留学计划可行性的评价意见：</w:t>
            </w: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r>
              <w:rPr>
                <w:rFonts w:hint="eastAsia" w:ascii="黑体" w:hAnsi="黑体" w:eastAsia="黑体"/>
                <w:sz w:val="24"/>
              </w:rPr>
              <w:t>负责人签字（单位盖章）：</w:t>
            </w:r>
            <w:r>
              <w:rPr>
                <w:rFonts w:hint="eastAsia" w:ascii="黑体" w:hAnsi="黑体" w:eastAsia="黑体"/>
                <w:sz w:val="24"/>
                <w:u w:val="single"/>
              </w:rPr>
              <w:t xml:space="preserve">                         </w:t>
            </w:r>
            <w:r>
              <w:rPr>
                <w:rFonts w:hint="eastAsia" w:ascii="黑体" w:hAnsi="黑体" w:eastAsia="黑体"/>
                <w:sz w:val="24"/>
              </w:rPr>
              <w:t xml:space="preserve">       </w:t>
            </w:r>
            <w:r>
              <w:rPr>
                <w:rFonts w:hint="eastAsia" w:ascii="黑体" w:hAnsi="黑体" w:eastAsia="黑体"/>
                <w:sz w:val="24"/>
                <w:u w:val="single"/>
              </w:rPr>
              <w:t xml:space="preserve">        </w:t>
            </w:r>
            <w:r>
              <w:rPr>
                <w:rFonts w:hint="eastAsia" w:ascii="黑体" w:hAnsi="黑体" w:eastAsia="黑体"/>
                <w:sz w:val="24"/>
              </w:rPr>
              <w:t>年</w:t>
            </w:r>
            <w:r>
              <w:rPr>
                <w:rFonts w:hint="eastAsia" w:ascii="黑体" w:hAnsi="黑体" w:eastAsia="黑体"/>
                <w:sz w:val="24"/>
                <w:u w:val="single"/>
              </w:rPr>
              <w:t xml:space="preserve">    </w:t>
            </w:r>
            <w:r>
              <w:rPr>
                <w:rFonts w:hint="eastAsia" w:ascii="黑体" w:hAnsi="黑体" w:eastAsia="黑体"/>
                <w:sz w:val="24"/>
              </w:rPr>
              <w:t>月</w:t>
            </w:r>
            <w:r>
              <w:rPr>
                <w:rFonts w:hint="eastAsia" w:ascii="黑体" w:hAnsi="黑体" w:eastAsia="黑体"/>
                <w:sz w:val="24"/>
                <w:u w:val="single"/>
              </w:rPr>
              <w:t xml:space="preserve">    </w:t>
            </w:r>
            <w:r>
              <w:rPr>
                <w:rFonts w:hint="eastAsia" w:ascii="黑体" w:hAnsi="黑体" w:eastAsia="黑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6" w:hRule="atLeast"/>
        </w:trPr>
        <w:tc>
          <w:tcPr>
            <w:tcW w:w="9639" w:type="dxa"/>
            <w:noWrap w:val="0"/>
            <w:vAlign w:val="center"/>
          </w:tcPr>
          <w:p>
            <w:pPr>
              <w:spacing w:before="100" w:beforeAutospacing="1" w:after="100" w:afterAutospacing="1" w:line="380" w:lineRule="exact"/>
              <w:jc w:val="left"/>
              <w:rPr>
                <w:rFonts w:hint="eastAsia" w:ascii="黑体" w:hAnsi="黑体" w:eastAsia="黑体"/>
                <w:sz w:val="24"/>
              </w:rPr>
            </w:pPr>
            <w:r>
              <w:rPr>
                <w:rFonts w:hint="eastAsia" w:ascii="黑体" w:hAnsi="黑体" w:eastAsia="黑体"/>
                <w:sz w:val="24"/>
              </w:rPr>
              <w:t>学校审批意见：</w:t>
            </w:r>
          </w:p>
          <w:p>
            <w:pPr>
              <w:spacing w:before="100" w:beforeAutospacing="1" w:after="100" w:afterAutospacing="1" w:line="380" w:lineRule="exact"/>
              <w:jc w:val="left"/>
              <w:rPr>
                <w:rFonts w:hint="eastAsia" w:ascii="黑体" w:hAnsi="黑体" w:eastAsia="黑体"/>
                <w:sz w:val="24"/>
              </w:rPr>
            </w:pPr>
          </w:p>
          <w:p>
            <w:pPr>
              <w:spacing w:before="100" w:beforeAutospacing="1" w:after="100" w:afterAutospacing="1" w:line="380" w:lineRule="exact"/>
              <w:jc w:val="left"/>
              <w:rPr>
                <w:rFonts w:hint="eastAsia" w:ascii="黑体" w:hAnsi="黑体" w:eastAsia="黑体"/>
                <w:sz w:val="24"/>
              </w:rPr>
            </w:pPr>
          </w:p>
        </w:tc>
      </w:tr>
    </w:tbl>
    <w:p>
      <w:pPr>
        <w:spacing w:before="50" w:after="50" w:line="380" w:lineRule="exact"/>
        <w:rPr>
          <w:rFonts w:hint="eastAsia" w:ascii="仿宋_GB2312" w:hAnsi="仿宋_GB2312" w:eastAsia="仿宋_GB2312" w:cs="仿宋_GB2312"/>
          <w:b/>
          <w:bCs/>
          <w:color w:val="0070C0"/>
          <w:sz w:val="28"/>
          <w:szCs w:val="28"/>
          <w:lang w:val="en-US" w:eastAsia="zh-CN"/>
        </w:rPr>
      </w:pPr>
      <w:r>
        <w:rPr>
          <w:rFonts w:hint="eastAsia" w:ascii="仿宋_GB2312" w:hAnsi="仿宋_GB2312" w:eastAsia="仿宋_GB2312" w:cs="仿宋_GB2312"/>
          <w:b w:val="0"/>
          <w:bCs w:val="0"/>
          <w:color w:val="000000"/>
          <w:sz w:val="28"/>
          <w:szCs w:val="28"/>
          <w:u w:val="none"/>
          <w:lang w:val="en-US" w:eastAsia="zh-CN"/>
        </w:rPr>
        <w:t>注：学院请对申请人</w:t>
      </w:r>
      <w:r>
        <w:rPr>
          <w:rFonts w:hint="eastAsia" w:ascii="仿宋_GB2312" w:hAnsi="仿宋_GB2312" w:eastAsia="仿宋_GB2312" w:cs="仿宋_GB2312"/>
          <w:b w:val="0"/>
          <w:bCs w:val="0"/>
          <w:color w:val="000000"/>
          <w:sz w:val="28"/>
          <w:szCs w:val="28"/>
          <w:u w:val="none"/>
        </w:rPr>
        <w:t>做出针对性评价，切勿千篇一律，走形式，</w:t>
      </w:r>
      <w:r>
        <w:rPr>
          <w:rFonts w:hint="eastAsia" w:ascii="仿宋_GB2312" w:hAnsi="仿宋_GB2312" w:eastAsia="仿宋_GB2312" w:cs="仿宋_GB2312"/>
          <w:b w:val="0"/>
          <w:bCs w:val="0"/>
          <w:color w:val="000000"/>
          <w:sz w:val="28"/>
          <w:szCs w:val="28"/>
          <w:u w:val="none"/>
          <w:lang w:val="en-US" w:eastAsia="zh-CN"/>
        </w:rPr>
        <w:t>国家</w:t>
      </w:r>
      <w:r>
        <w:rPr>
          <w:rFonts w:hint="eastAsia" w:ascii="仿宋_GB2312" w:hAnsi="仿宋_GB2312" w:eastAsia="仿宋_GB2312" w:cs="仿宋_GB2312"/>
          <w:b w:val="0"/>
          <w:bCs w:val="0"/>
          <w:color w:val="000000"/>
          <w:sz w:val="28"/>
          <w:szCs w:val="28"/>
          <w:u w:val="none"/>
        </w:rPr>
        <w:t>留基委从</w:t>
      </w:r>
      <w:r>
        <w:rPr>
          <w:rFonts w:hint="eastAsia" w:ascii="仿宋_GB2312" w:hAnsi="仿宋_GB2312" w:eastAsia="仿宋_GB2312" w:cs="仿宋_GB2312"/>
          <w:b w:val="0"/>
          <w:bCs w:val="0"/>
          <w:color w:val="000000"/>
          <w:sz w:val="28"/>
          <w:szCs w:val="28"/>
          <w:u w:val="none"/>
          <w:lang w:val="en-US" w:eastAsia="zh-CN"/>
        </w:rPr>
        <w:t>20</w:t>
      </w:r>
      <w:r>
        <w:rPr>
          <w:rFonts w:hint="eastAsia" w:ascii="仿宋_GB2312" w:hAnsi="仿宋_GB2312" w:eastAsia="仿宋_GB2312" w:cs="仿宋_GB2312"/>
          <w:b w:val="0"/>
          <w:bCs w:val="0"/>
          <w:color w:val="000000"/>
          <w:sz w:val="28"/>
          <w:szCs w:val="28"/>
          <w:u w:val="none"/>
        </w:rPr>
        <w:t>19年起将会对申请人的单位评价意见做重点考查，对于无针对性的推荐评价意见将会导致推荐教师落选！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45890"/>
    <w:rsid w:val="01513AC6"/>
    <w:rsid w:val="080643B4"/>
    <w:rsid w:val="0BBB2DF9"/>
    <w:rsid w:val="0E413FF5"/>
    <w:rsid w:val="1A124E03"/>
    <w:rsid w:val="1C9215FF"/>
    <w:rsid w:val="1EF70AEF"/>
    <w:rsid w:val="201263B7"/>
    <w:rsid w:val="20A762CC"/>
    <w:rsid w:val="2155785D"/>
    <w:rsid w:val="23F211F4"/>
    <w:rsid w:val="27B539A2"/>
    <w:rsid w:val="30891CBF"/>
    <w:rsid w:val="37B21444"/>
    <w:rsid w:val="3EA45890"/>
    <w:rsid w:val="492E4382"/>
    <w:rsid w:val="4A755108"/>
    <w:rsid w:val="55940543"/>
    <w:rsid w:val="665D0AE0"/>
    <w:rsid w:val="6CC51C11"/>
    <w:rsid w:val="6DE107F5"/>
    <w:rsid w:val="73424D50"/>
    <w:rsid w:val="74645CC2"/>
    <w:rsid w:val="776F309A"/>
    <w:rsid w:val="77876D82"/>
    <w:rsid w:val="7C1042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Emphasis"/>
    <w:basedOn w:val="4"/>
    <w:qFormat/>
    <w:uiPriority w:val="0"/>
  </w:style>
  <w:style w:type="character" w:styleId="8">
    <w:name w:val="Hyperlink"/>
    <w:basedOn w:val="4"/>
    <w:qFormat/>
    <w:uiPriority w:val="0"/>
    <w:rPr>
      <w:color w:val="000000"/>
      <w:u w:val="none"/>
    </w:rPr>
  </w:style>
  <w:style w:type="character" w:customStyle="1" w:styleId="10">
    <w:name w:val="item-name"/>
    <w:basedOn w:val="4"/>
    <w:qFormat/>
    <w:uiPriority w:val="0"/>
  </w:style>
  <w:style w:type="character" w:customStyle="1" w:styleId="11">
    <w:name w:val="item-name1"/>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2018-07-04T01:04:00Z</dcterms:created>
  <dc:creator>wy</dc:creator>
  <cp:lastModifiedBy>lily</cp:lastModifiedBy>
  <cp:lastPrinted>2019-02-25T06:58:00Z</cp:lastPrinted>
  <dcterms:modified xsi:type="dcterms:W3CDTF">2019-02-28T03:12:43Z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